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spacing w:line="360" w:lineRule="auto"/>
        <w:jc w:val="center"/>
        <w:rPr>
          <w:b w:val="1"/>
          <w:bCs w:val="1"/>
          <w:spacing w:val="-10"/>
          <w:sz w:val="28"/>
          <w:szCs w:val="28"/>
        </w:rPr>
      </w:pPr>
      <w:r>
        <w:rPr>
          <w:b w:val="1"/>
          <w:bCs w:val="1"/>
          <w:spacing w:val="-10"/>
          <w:sz w:val="28"/>
          <w:szCs w:val="28"/>
          <w:rtl w:val="0"/>
        </w:rPr>
        <w:t>МІНІСТЕРСТВО ОСВІТИ І НАУКИ УКРАЇНИ</w:t>
      </w:r>
    </w:p>
    <w:p>
      <w:pPr>
        <w:pStyle w:val="Основной текст"/>
        <w:spacing w:line="360" w:lineRule="auto"/>
        <w:jc w:val="center"/>
        <w:rPr>
          <w:b w:val="1"/>
          <w:bCs w:val="1"/>
          <w:spacing w:val="-10"/>
          <w:sz w:val="28"/>
          <w:szCs w:val="28"/>
        </w:rPr>
      </w:pPr>
      <w:r>
        <w:rPr>
          <w:b w:val="1"/>
          <w:bCs w:val="1"/>
          <w:spacing w:val="-10"/>
          <w:sz w:val="28"/>
          <w:szCs w:val="28"/>
          <w:rtl w:val="0"/>
        </w:rPr>
        <w:t>МАРІУПОЛЬСЬКИЙ ДЕРЖАВНИЙ УНІВЕРСИТЕТ</w:t>
      </w:r>
    </w:p>
    <w:p>
      <w:pPr>
        <w:pStyle w:val="Основной текст"/>
        <w:spacing w:line="360" w:lineRule="auto"/>
        <w:jc w:val="center"/>
        <w:rPr>
          <w:b w:val="1"/>
          <w:bCs w:val="1"/>
          <w:spacing w:val="-10"/>
          <w:sz w:val="28"/>
          <w:szCs w:val="28"/>
        </w:rPr>
      </w:pPr>
      <w:r>
        <w:rPr>
          <w:b w:val="1"/>
          <w:bCs w:val="1"/>
          <w:spacing w:val="-10"/>
          <w:sz w:val="28"/>
          <w:szCs w:val="28"/>
          <w:rtl w:val="0"/>
        </w:rPr>
        <w:t xml:space="preserve">НАВЧАЛЬНО 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pacing w:val="-10"/>
          <w:sz w:val="28"/>
          <w:szCs w:val="28"/>
          <w:rtl w:val="0"/>
        </w:rPr>
        <w:t>НАУКОВОГО ІНСТИТУТУ УПРАВЛІННЯ</w:t>
      </w:r>
    </w:p>
    <w:p>
      <w:pPr>
        <w:pStyle w:val="Основной текст"/>
        <w:spacing w:line="360" w:lineRule="auto"/>
        <w:jc w:val="center"/>
        <w:rPr>
          <w:b w:val="1"/>
          <w:bCs w:val="1"/>
          <w:spacing w:val="-10"/>
          <w:sz w:val="28"/>
          <w:szCs w:val="28"/>
        </w:rPr>
      </w:pPr>
    </w:p>
    <w:p>
      <w:pPr>
        <w:pStyle w:val="Основной текст"/>
        <w:spacing w:line="360" w:lineRule="auto"/>
        <w:jc w:val="center"/>
      </w:pPr>
    </w:p>
    <w:p>
      <w:pPr>
        <w:pStyle w:val="Основной текст"/>
        <w:spacing w:line="360" w:lineRule="auto"/>
        <w:jc w:val="center"/>
        <w:rPr>
          <w:b w:val="1"/>
          <w:bCs w:val="1"/>
          <w:sz w:val="28"/>
          <w:szCs w:val="28"/>
        </w:rPr>
      </w:pPr>
    </w:p>
    <w:p>
      <w:pPr>
        <w:pStyle w:val="Основной текст"/>
        <w:keepNext w:val="1"/>
        <w:shd w:val="clear" w:color="auto" w:fill="ffffff"/>
        <w:jc w:val="center"/>
        <w:rPr>
          <w:b w:val="1"/>
          <w:bCs w:val="1"/>
        </w:rPr>
      </w:pPr>
    </w:p>
    <w:p>
      <w:pPr>
        <w:pStyle w:val="Основной текст"/>
        <w:keepNext w:val="1"/>
        <w:shd w:val="clear" w:color="auto" w:fill="ffffff"/>
        <w:jc w:val="center"/>
        <w:rPr>
          <w:b w:val="1"/>
          <w:bCs w:val="1"/>
        </w:rPr>
      </w:pPr>
    </w:p>
    <w:p>
      <w:pPr>
        <w:pStyle w:val="Основной текст"/>
        <w:ind w:left="5812" w:firstLine="0"/>
      </w:pPr>
      <w:r>
        <w:rPr>
          <w:rtl w:val="0"/>
        </w:rPr>
        <w:t>ЗАТВЕРДЖЕНО</w:t>
      </w:r>
    </w:p>
    <w:p>
      <w:pPr>
        <w:pStyle w:val="Основной текст"/>
        <w:ind w:left="5812" w:firstLine="0"/>
      </w:pPr>
      <w:r>
        <w:rPr>
          <w:rtl w:val="0"/>
        </w:rPr>
        <w:t xml:space="preserve">протоколом засідання </w:t>
      </w:r>
    </w:p>
    <w:p>
      <w:pPr>
        <w:pStyle w:val="Основной текст"/>
        <w:ind w:left="5812" w:firstLine="0"/>
      </w:pPr>
      <w:r>
        <w:rPr>
          <w:rtl w:val="0"/>
        </w:rPr>
        <w:t>Вченої ради навчально</w:t>
      </w:r>
      <w:r>
        <w:rPr>
          <w:rtl w:val="0"/>
        </w:rPr>
        <w:t>-</w:t>
      </w:r>
      <w:r>
        <w:rPr>
          <w:rtl w:val="0"/>
        </w:rPr>
        <w:t>наукового інституту управління</w:t>
      </w:r>
    </w:p>
    <w:p>
      <w:pPr>
        <w:pStyle w:val="Основной текст"/>
        <w:ind w:left="5812" w:firstLine="0"/>
      </w:pPr>
      <w:r>
        <w:rPr>
          <w:rtl w:val="0"/>
        </w:rPr>
        <w:t>від «</w:t>
      </w:r>
      <w:r>
        <w:rPr>
          <w:rtl w:val="0"/>
        </w:rPr>
        <w:t>02</w:t>
      </w:r>
      <w:r>
        <w:rPr>
          <w:rtl w:val="0"/>
          <w:lang w:val="ru-RU"/>
        </w:rPr>
        <w:t xml:space="preserve">» лютого </w:t>
      </w:r>
      <w:r>
        <w:rPr>
          <w:rtl w:val="0"/>
        </w:rPr>
        <w:t>202</w:t>
      </w:r>
      <w:r>
        <w:rPr>
          <w:rtl w:val="0"/>
          <w:lang w:val="en-US"/>
        </w:rPr>
        <w:t>6</w:t>
      </w:r>
      <w:r>
        <w:rPr>
          <w:rtl w:val="0"/>
        </w:rPr>
        <w:t xml:space="preserve"> року № </w:t>
      </w:r>
      <w:r>
        <w:rPr>
          <w:rtl w:val="0"/>
          <w:lang w:val="en-US"/>
        </w:rPr>
        <w:t>5</w:t>
      </w:r>
    </w:p>
    <w:p>
      <w:pPr>
        <w:pStyle w:val="Основной текст"/>
        <w:keepNext w:val="1"/>
        <w:shd w:val="clear" w:color="auto" w:fill="ffffff"/>
        <w:ind w:left="5812" w:firstLine="0"/>
        <w:rPr>
          <w:b w:val="1"/>
          <w:bCs w:val="1"/>
        </w:rPr>
      </w:pPr>
    </w:p>
    <w:p>
      <w:pPr>
        <w:pStyle w:val="Основной текст"/>
        <w:keepNext w:val="1"/>
        <w:shd w:val="clear" w:color="auto" w:fill="ffffff"/>
        <w:spacing w:line="360" w:lineRule="auto"/>
        <w:jc w:val="center"/>
        <w:rPr>
          <w:b w:val="1"/>
          <w:bCs w:val="1"/>
        </w:rPr>
      </w:pPr>
    </w:p>
    <w:p>
      <w:pPr>
        <w:pStyle w:val="Основной текст"/>
        <w:keepNext w:val="1"/>
        <w:shd w:val="clear" w:color="auto" w:fill="ffffff"/>
        <w:spacing w:line="360" w:lineRule="auto"/>
        <w:jc w:val="center"/>
        <w:rPr>
          <w:b w:val="1"/>
          <w:bCs w:val="1"/>
        </w:rPr>
      </w:pPr>
    </w:p>
    <w:p>
      <w:pPr>
        <w:pStyle w:val="Основной текст"/>
        <w:keepNext w:val="1"/>
        <w:shd w:val="clear" w:color="auto" w:fill="ffffff"/>
        <w:spacing w:line="360" w:lineRule="auto"/>
        <w:jc w:val="right"/>
        <w:rPr>
          <w:b w:val="1"/>
          <w:bCs w:val="1"/>
        </w:rPr>
      </w:pPr>
      <w:r>
        <w:rPr>
          <w:b w:val="1"/>
          <w:bCs w:val="1"/>
          <w:rtl w:val="0"/>
        </w:rPr>
        <w:t xml:space="preserve">  </w:t>
      </w:r>
    </w:p>
    <w:p>
      <w:pPr>
        <w:pStyle w:val="Основной текст"/>
        <w:keepNext w:val="1"/>
        <w:shd w:val="clear" w:color="auto" w:fill="ffffff"/>
        <w:spacing w:line="360" w:lineRule="auto"/>
        <w:jc w:val="right"/>
        <w:rPr>
          <w:b w:val="1"/>
          <w:bCs w:val="1"/>
        </w:rPr>
      </w:pPr>
    </w:p>
    <w:p>
      <w:pPr>
        <w:pStyle w:val="Основной текст"/>
        <w:keepNext w:val="1"/>
        <w:shd w:val="clear" w:color="auto" w:fill="ffffff"/>
        <w:spacing w:line="360" w:lineRule="auto"/>
        <w:jc w:val="center"/>
      </w:pPr>
      <w:r>
        <w:rPr>
          <w:rFonts w:ascii="Times New Roman Полужирный" w:cs="Times New Roman Полужирный" w:hAnsi="Times New Roman Полужирный" w:eastAsia="Times New Roman Полужирный"/>
          <w:b w:val="1"/>
          <w:bCs w:val="1"/>
          <w:caps w:val="1"/>
          <w:sz w:val="28"/>
          <w:szCs w:val="28"/>
          <w:rtl w:val="0"/>
          <w:lang w:val="ru-RU"/>
        </w:rPr>
        <w:t xml:space="preserve">ПРОГРАМА </w:t>
      </w:r>
      <w:r>
        <w:rPr>
          <w:rFonts w:ascii="Times New Roman Полужирный" w:cs="Times New Roman Полужирный" w:hAnsi="Times New Roman Полужирный" w:eastAsia="Times New Roman Полужирный"/>
          <w:b w:val="1"/>
          <w:bCs w:val="1"/>
          <w:caps w:val="1"/>
          <w:sz w:val="28"/>
          <w:szCs w:val="28"/>
          <w:rtl w:val="0"/>
        </w:rPr>
        <w:t>ПІДСУМКОВОЇ АТЕСТАЦІЇ</w:t>
      </w:r>
    </w:p>
    <w:p>
      <w:pPr>
        <w:pStyle w:val="Основной текст"/>
        <w:spacing w:line="360" w:lineRule="auto"/>
        <w:jc w:val="center"/>
      </w:pPr>
      <w:r>
        <w:rPr>
          <w:b w:val="1"/>
          <w:bCs w:val="1"/>
          <w:sz w:val="28"/>
          <w:szCs w:val="28"/>
          <w:rtl w:val="0"/>
        </w:rPr>
        <w:t xml:space="preserve">зі спеціальності </w:t>
      </w:r>
    </w:p>
    <w:p>
      <w:pPr>
        <w:pStyle w:val="Основной текст"/>
        <w:spacing w:line="360" w:lineRule="auto"/>
        <w:ind w:firstLine="567"/>
        <w:jc w:val="center"/>
        <w:rPr>
          <w:b w:val="1"/>
          <w:bCs w:val="1"/>
          <w:sz w:val="28"/>
          <w:szCs w:val="28"/>
        </w:rPr>
      </w:pPr>
    </w:p>
    <w:p>
      <w:pPr>
        <w:pStyle w:val="Основной текст"/>
      </w:pPr>
      <w:r>
        <w:rPr>
          <w:b w:val="1"/>
          <w:bCs w:val="1"/>
          <w:sz w:val="28"/>
          <w:szCs w:val="28"/>
          <w:rtl w:val="0"/>
        </w:rPr>
        <w:t>Освітньо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</w:rPr>
        <w:t xml:space="preserve">професійна </w:t>
      </w:r>
    </w:p>
    <w:p>
      <w:pPr>
        <w:pStyle w:val="Основной текст"/>
      </w:pPr>
      <w:r>
        <w:rPr>
          <w:b w:val="1"/>
          <w:bCs w:val="1"/>
          <w:sz w:val="28"/>
          <w:szCs w:val="28"/>
          <w:rtl w:val="0"/>
        </w:rPr>
        <w:t xml:space="preserve">програма                                   </w:t>
      </w:r>
      <w:r>
        <w:rPr>
          <w:b w:val="1"/>
          <w:bCs w:val="1"/>
          <w:sz w:val="28"/>
          <w:szCs w:val="28"/>
          <w:u w:val="single"/>
          <w:rtl w:val="0"/>
        </w:rPr>
        <w:t>Публічне управління та адміністрування</w:t>
      </w:r>
    </w:p>
    <w:p>
      <w:pPr>
        <w:pStyle w:val="Основной текст"/>
        <w:tabs>
          <w:tab w:val="left" w:pos="426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sz w:val="28"/>
          <w:szCs w:val="28"/>
        </w:rPr>
      </w:pPr>
    </w:p>
    <w:p>
      <w:pPr>
        <w:pStyle w:val="Основной текст"/>
        <w:jc w:val="both"/>
      </w:pPr>
      <w:r>
        <w:rPr>
          <w:b w:val="1"/>
          <w:bCs w:val="1"/>
          <w:sz w:val="28"/>
          <w:szCs w:val="28"/>
          <w:rtl w:val="0"/>
        </w:rPr>
        <w:t xml:space="preserve">Спеціальність                         </w:t>
      </w:r>
      <w:r>
        <w:rPr>
          <w:b w:val="1"/>
          <w:bCs w:val="1"/>
          <w:sz w:val="28"/>
          <w:szCs w:val="28"/>
          <w:u w:val="single"/>
          <w:rtl w:val="0"/>
        </w:rPr>
        <w:t xml:space="preserve">281 </w:t>
      </w:r>
      <w:r>
        <w:rPr>
          <w:b w:val="1"/>
          <w:bCs w:val="1"/>
          <w:sz w:val="28"/>
          <w:szCs w:val="28"/>
          <w:u w:val="single"/>
          <w:rtl w:val="0"/>
        </w:rPr>
        <w:t xml:space="preserve">Публічне управління та адміністрування </w:t>
      </w:r>
    </w:p>
    <w:p>
      <w:pPr>
        <w:pStyle w:val="Основной текст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ind w:right="57"/>
        <w:jc w:val="center"/>
        <w:rPr>
          <w:sz w:val="28"/>
          <w:szCs w:val="28"/>
        </w:rPr>
      </w:pPr>
    </w:p>
    <w:p>
      <w:pPr>
        <w:pStyle w:val="Основной текст"/>
        <w:rPr>
          <w:sz w:val="30"/>
          <w:szCs w:val="30"/>
        </w:rPr>
      </w:pPr>
    </w:p>
    <w:p>
      <w:pPr>
        <w:pStyle w:val="Основной текст"/>
        <w:rPr>
          <w:sz w:val="30"/>
          <w:szCs w:val="30"/>
        </w:rPr>
      </w:pPr>
    </w:p>
    <w:p>
      <w:pPr>
        <w:pStyle w:val="Основной текст"/>
        <w:rPr>
          <w:sz w:val="30"/>
          <w:szCs w:val="30"/>
        </w:rPr>
      </w:pPr>
    </w:p>
    <w:p>
      <w:pPr>
        <w:pStyle w:val="Основной текст"/>
        <w:rPr>
          <w:sz w:val="30"/>
          <w:szCs w:val="30"/>
        </w:rPr>
      </w:pPr>
    </w:p>
    <w:p>
      <w:pPr>
        <w:pStyle w:val="Основной текст"/>
        <w:rPr>
          <w:sz w:val="30"/>
          <w:szCs w:val="30"/>
        </w:rPr>
      </w:pPr>
    </w:p>
    <w:p>
      <w:pPr>
        <w:pStyle w:val="Основной текст"/>
        <w:rPr>
          <w:sz w:val="30"/>
          <w:szCs w:val="30"/>
        </w:rPr>
      </w:pPr>
    </w:p>
    <w:p>
      <w:pPr>
        <w:pStyle w:val="Основной текст"/>
        <w:rPr>
          <w:sz w:val="30"/>
          <w:szCs w:val="30"/>
        </w:rPr>
      </w:pPr>
    </w:p>
    <w:p>
      <w:pPr>
        <w:pStyle w:val="Основной текст"/>
        <w:rPr>
          <w:sz w:val="30"/>
          <w:szCs w:val="30"/>
        </w:rPr>
      </w:pPr>
    </w:p>
    <w:p>
      <w:pPr>
        <w:pStyle w:val="Основной текст"/>
        <w:rPr>
          <w:sz w:val="30"/>
          <w:szCs w:val="30"/>
        </w:rPr>
      </w:pPr>
    </w:p>
    <w:p>
      <w:pPr>
        <w:pStyle w:val="Основной текст"/>
        <w:rPr>
          <w:sz w:val="30"/>
          <w:szCs w:val="30"/>
        </w:rPr>
      </w:pPr>
    </w:p>
    <w:p>
      <w:pPr>
        <w:pStyle w:val="Основной текст"/>
        <w:rPr>
          <w:sz w:val="30"/>
          <w:szCs w:val="30"/>
        </w:rPr>
      </w:pPr>
    </w:p>
    <w:p>
      <w:pPr>
        <w:pStyle w:val="Основной текст"/>
        <w:jc w:val="center"/>
      </w:pPr>
      <w:r>
        <w:rPr>
          <w:rtl w:val="0"/>
        </w:rPr>
        <w:t>м</w:t>
      </w:r>
      <w:r>
        <w:rPr>
          <w:rtl w:val="0"/>
        </w:rPr>
        <w:t xml:space="preserve">. </w:t>
      </w:r>
      <w:r>
        <w:rPr>
          <w:rtl w:val="0"/>
        </w:rPr>
        <w:t xml:space="preserve">Київ </w:t>
      </w:r>
      <w:r>
        <w:rPr>
          <w:rtl w:val="0"/>
        </w:rPr>
        <w:t xml:space="preserve">2025 </w:t>
      </w:r>
      <w:r>
        <w:rPr>
          <w:rtl w:val="0"/>
        </w:rPr>
        <w:t>рік</w:t>
      </w:r>
    </w:p>
    <w:p>
      <w:pPr>
        <w:pStyle w:val="Body Text"/>
        <w:spacing w:before="1" w:after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Основной текст"/>
        <w:ind w:firstLine="709"/>
        <w:jc w:val="both"/>
      </w:pPr>
      <w:r>
        <w:rPr>
          <w:rtl w:val="0"/>
        </w:rPr>
        <w:t>Програма підсумкової атестації для здобувачів вищої освіти освітньо</w:t>
      </w:r>
      <w:r>
        <w:rPr>
          <w:rtl w:val="0"/>
        </w:rPr>
        <w:t>-</w:t>
      </w:r>
      <w:r>
        <w:rPr>
          <w:rtl w:val="0"/>
        </w:rPr>
        <w:t>професійної програми «Публічне управління та адміністрування»</w:t>
      </w:r>
      <w:r>
        <w:rPr>
          <w:rtl w:val="0"/>
        </w:rPr>
        <w:t>.</w:t>
      </w:r>
    </w:p>
    <w:p>
      <w:pPr>
        <w:pStyle w:val="Основной текст"/>
        <w:ind w:firstLine="709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Основной текст"/>
        <w:ind w:firstLine="709"/>
        <w:jc w:val="both"/>
        <w:rPr>
          <w:b w:val="1"/>
          <w:bCs w:val="1"/>
        </w:rPr>
      </w:pPr>
    </w:p>
    <w:p>
      <w:pPr>
        <w:pStyle w:val="Основной текст"/>
        <w:ind w:firstLine="709"/>
        <w:jc w:val="both"/>
      </w:pPr>
      <w:r>
        <w:rPr>
          <w:rtl w:val="0"/>
          <w:lang w:val="ru-RU"/>
        </w:rPr>
        <w:t>Розробники</w:t>
      </w:r>
      <w:r>
        <w:rPr>
          <w:rtl w:val="0"/>
        </w:rPr>
        <w:t xml:space="preserve">: </w:t>
      </w:r>
    </w:p>
    <w:p>
      <w:pPr>
        <w:pStyle w:val="Основной текст"/>
        <w:ind w:firstLine="709"/>
        <w:jc w:val="both"/>
      </w:pPr>
      <w:r>
        <w:rPr>
          <w:rtl w:val="0"/>
        </w:rPr>
        <w:t>Бражко Олена Вадимівна</w:t>
      </w:r>
      <w:r>
        <w:rPr>
          <w:rtl w:val="0"/>
        </w:rPr>
        <w:t xml:space="preserve">, </w:t>
      </w:r>
      <w:r>
        <w:rPr>
          <w:rtl w:val="0"/>
        </w:rPr>
        <w:t>доктор наук з державного управління</w:t>
      </w:r>
      <w:r>
        <w:rPr>
          <w:rtl w:val="0"/>
        </w:rPr>
        <w:t xml:space="preserve">, </w:t>
      </w:r>
      <w:r>
        <w:rPr>
          <w:rtl w:val="0"/>
        </w:rPr>
        <w:t>професор</w:t>
      </w:r>
      <w:r>
        <w:rPr>
          <w:rtl w:val="0"/>
        </w:rPr>
        <w:t xml:space="preserve">, </w:t>
      </w:r>
      <w:r>
        <w:rPr>
          <w:rtl w:val="0"/>
        </w:rPr>
        <w:t>професор кафедри публічного управління та адміністрування навчально</w:t>
      </w:r>
      <w:r>
        <w:rPr>
          <w:rtl w:val="0"/>
        </w:rPr>
        <w:t>-</w:t>
      </w:r>
      <w:r>
        <w:rPr>
          <w:rtl w:val="0"/>
        </w:rPr>
        <w:t>наукового інституту управління Маріупольського державного університету</w:t>
      </w:r>
    </w:p>
    <w:p>
      <w:pPr>
        <w:pStyle w:val="Основной текст"/>
        <w:ind w:firstLine="709"/>
        <w:jc w:val="both"/>
      </w:pPr>
      <w:r>
        <w:rPr>
          <w:rtl w:val="0"/>
        </w:rPr>
        <w:t>Чечель Анна Олександрівна</w:t>
      </w:r>
      <w:r>
        <w:rPr>
          <w:rtl w:val="0"/>
        </w:rPr>
        <w:t xml:space="preserve">, </w:t>
      </w:r>
      <w:r>
        <w:rPr>
          <w:rtl w:val="0"/>
        </w:rPr>
        <w:t>доктор економічних наук</w:t>
      </w:r>
      <w:r>
        <w:rPr>
          <w:rtl w:val="0"/>
        </w:rPr>
        <w:t xml:space="preserve">, </w:t>
      </w:r>
      <w:r>
        <w:rPr>
          <w:rtl w:val="0"/>
        </w:rPr>
        <w:t>професор</w:t>
      </w:r>
      <w:r>
        <w:rPr>
          <w:rtl w:val="0"/>
        </w:rPr>
        <w:t xml:space="preserve">, </w:t>
      </w:r>
      <w:r>
        <w:rPr>
          <w:rtl w:val="0"/>
        </w:rPr>
        <w:t>завідувач кафедри публічного управління та адміністрування навчально</w:t>
      </w:r>
      <w:r>
        <w:rPr>
          <w:rtl w:val="0"/>
        </w:rPr>
        <w:t>-</w:t>
      </w:r>
      <w:r>
        <w:rPr>
          <w:rtl w:val="0"/>
        </w:rPr>
        <w:t xml:space="preserve">наукового інституту управління Маріупольського державного університету </w:t>
      </w:r>
    </w:p>
    <w:p>
      <w:pPr>
        <w:pStyle w:val="Основной текст"/>
        <w:ind w:firstLine="709"/>
        <w:jc w:val="both"/>
      </w:pPr>
      <w:r>
        <w:rPr>
          <w:rtl w:val="0"/>
        </w:rPr>
        <w:t>Зелінська Марина Ігорівна</w:t>
      </w:r>
      <w:r>
        <w:rPr>
          <w:rtl w:val="0"/>
        </w:rPr>
        <w:t xml:space="preserve">, </w:t>
      </w:r>
      <w:r>
        <w:rPr>
          <w:rtl w:val="0"/>
        </w:rPr>
        <w:t>кандидат політичних наук</w:t>
      </w:r>
      <w:r>
        <w:rPr>
          <w:rtl w:val="0"/>
        </w:rPr>
        <w:t xml:space="preserve">, </w:t>
      </w:r>
      <w:r>
        <w:rPr>
          <w:rtl w:val="0"/>
        </w:rPr>
        <w:t>доцент</w:t>
      </w:r>
      <w:r>
        <w:rPr>
          <w:rtl w:val="0"/>
        </w:rPr>
        <w:t xml:space="preserve">, </w:t>
      </w:r>
      <w:r>
        <w:rPr>
          <w:rtl w:val="0"/>
        </w:rPr>
        <w:t>доцент кафедри публічного управління та адміністрування навчально</w:t>
      </w:r>
      <w:r>
        <w:rPr>
          <w:rtl w:val="0"/>
        </w:rPr>
        <w:t>-</w:t>
      </w:r>
      <w:r>
        <w:rPr>
          <w:rtl w:val="0"/>
        </w:rPr>
        <w:t xml:space="preserve">наукового інституту управління Маріупольського державного університету </w:t>
      </w:r>
    </w:p>
    <w:p>
      <w:pPr>
        <w:pStyle w:val="Основной текст"/>
        <w:ind w:firstLine="709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ind w:firstLine="709"/>
        <w:jc w:val="both"/>
        <w:rPr>
          <w:sz w:val="26"/>
          <w:szCs w:val="26"/>
        </w:rPr>
      </w:pPr>
    </w:p>
    <w:p>
      <w:pPr>
        <w:pStyle w:val="Основной текст"/>
        <w:ind w:firstLine="709"/>
        <w:jc w:val="both"/>
      </w:pPr>
      <w:r>
        <w:rPr>
          <w:rtl w:val="0"/>
        </w:rPr>
        <w:t xml:space="preserve">Програма підсумкової атестації обговорена та схвалена на засіданні кафедри публічного управління та адміністрування протокол від </w:t>
      </w:r>
      <w:r>
        <w:rPr>
          <w:rtl w:val="0"/>
          <w:lang w:val="fr-FR"/>
        </w:rPr>
        <w:t>«</w:t>
      </w:r>
      <w:r>
        <w:rPr>
          <w:rtl w:val="0"/>
        </w:rPr>
        <w:t>31</w:t>
      </w:r>
      <w:r>
        <w:rPr>
          <w:rtl w:val="0"/>
          <w:lang w:val="ru-RU"/>
        </w:rPr>
        <w:t xml:space="preserve">» серпня </w:t>
      </w:r>
      <w:r>
        <w:rPr>
          <w:rtl w:val="0"/>
        </w:rPr>
        <w:t xml:space="preserve">2025 </w:t>
      </w:r>
      <w:r>
        <w:rPr>
          <w:rtl w:val="0"/>
        </w:rPr>
        <w:t xml:space="preserve">року № </w:t>
      </w:r>
      <w:r>
        <w:rPr>
          <w:rtl w:val="0"/>
        </w:rPr>
        <w:t>1</w:t>
      </w:r>
      <w:r>
        <w:rPr>
          <w:rtl w:val="0"/>
        </w:rPr>
        <w:t xml:space="preserve">. </w:t>
      </w: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  <w:r>
        <w:rPr>
          <w:rtl w:val="0"/>
        </w:rPr>
        <w:t xml:space="preserve">Програма підсумкової атестації затверджена на засіданні Вченої ради ННІУ МДУ протокол від </w:t>
      </w:r>
      <w:r>
        <w:rPr>
          <w:rtl w:val="0"/>
        </w:rPr>
        <w:t>02</w:t>
      </w:r>
      <w:r>
        <w:rPr>
          <w:rtl w:val="0"/>
        </w:rPr>
        <w:t xml:space="preserve">.02.2025 </w:t>
      </w:r>
      <w:r>
        <w:rPr>
          <w:rtl w:val="0"/>
        </w:rPr>
        <w:t>№</w:t>
      </w:r>
      <w:r>
        <w:rPr>
          <w:rtl w:val="0"/>
        </w:rPr>
        <w:t>5</w:t>
      </w:r>
      <w:r>
        <w:rPr>
          <w:rtl w:val="0"/>
        </w:rPr>
        <w:t xml:space="preserve"> </w:t>
      </w:r>
    </w:p>
    <w:p>
      <w:pPr>
        <w:pStyle w:val="Основной текст"/>
        <w:rPr>
          <w:sz w:val="26"/>
          <w:szCs w:val="26"/>
        </w:rPr>
      </w:pPr>
    </w:p>
    <w:p>
      <w:pPr>
        <w:pStyle w:val="Основной текст"/>
        <w:rPr>
          <w:sz w:val="26"/>
          <w:szCs w:val="26"/>
        </w:rPr>
      </w:pPr>
    </w:p>
    <w:p>
      <w:pPr>
        <w:pStyle w:val="Основной текст"/>
        <w:rPr>
          <w:sz w:val="26"/>
          <w:szCs w:val="26"/>
        </w:rPr>
      </w:pPr>
    </w:p>
    <w:p>
      <w:pPr>
        <w:pStyle w:val="Основной текст"/>
        <w:rPr>
          <w:sz w:val="26"/>
          <w:szCs w:val="26"/>
        </w:rPr>
      </w:pPr>
    </w:p>
    <w:p>
      <w:pPr>
        <w:pStyle w:val="Основной текст"/>
        <w:rPr>
          <w:sz w:val="26"/>
          <w:szCs w:val="26"/>
        </w:rPr>
      </w:pPr>
    </w:p>
    <w:p>
      <w:pPr>
        <w:pStyle w:val="Основной текст"/>
        <w:rPr>
          <w:sz w:val="26"/>
          <w:szCs w:val="26"/>
        </w:rPr>
      </w:pPr>
    </w:p>
    <w:p>
      <w:pPr>
        <w:pStyle w:val="Основной текст"/>
        <w:rPr>
          <w:sz w:val="26"/>
          <w:szCs w:val="26"/>
        </w:rPr>
      </w:pPr>
    </w:p>
    <w:p>
      <w:pPr>
        <w:pStyle w:val="Основной текст"/>
        <w:rPr>
          <w:sz w:val="26"/>
          <w:szCs w:val="26"/>
        </w:rPr>
      </w:pPr>
    </w:p>
    <w:p>
      <w:pPr>
        <w:pStyle w:val="Основной текст"/>
        <w:rPr>
          <w:sz w:val="26"/>
          <w:szCs w:val="26"/>
        </w:rPr>
      </w:pPr>
    </w:p>
    <w:p>
      <w:pPr>
        <w:pStyle w:val="Основной текст"/>
        <w:rPr>
          <w:sz w:val="26"/>
          <w:szCs w:val="26"/>
        </w:rPr>
      </w:pPr>
    </w:p>
    <w:p>
      <w:pPr>
        <w:pStyle w:val="Основной текст"/>
        <w:rPr>
          <w:sz w:val="26"/>
          <w:szCs w:val="26"/>
        </w:rPr>
      </w:pPr>
    </w:p>
    <w:p>
      <w:pPr>
        <w:pStyle w:val="Основной текст"/>
        <w:rPr>
          <w:sz w:val="26"/>
          <w:szCs w:val="26"/>
        </w:rPr>
      </w:pPr>
    </w:p>
    <w:p>
      <w:pPr>
        <w:pStyle w:val="Основной текст"/>
        <w:rPr>
          <w:sz w:val="26"/>
          <w:szCs w:val="26"/>
        </w:rPr>
      </w:pPr>
    </w:p>
    <w:p>
      <w:pPr>
        <w:pStyle w:val="Основной текст"/>
        <w:rPr>
          <w:sz w:val="26"/>
          <w:szCs w:val="26"/>
        </w:rPr>
      </w:pPr>
    </w:p>
    <w:p>
      <w:pPr>
        <w:pStyle w:val="Основной текст"/>
        <w:rPr>
          <w:sz w:val="26"/>
          <w:szCs w:val="26"/>
        </w:rPr>
      </w:pPr>
    </w:p>
    <w:p>
      <w:pPr>
        <w:pStyle w:val="Основной текст"/>
        <w:rPr>
          <w:sz w:val="26"/>
          <w:szCs w:val="26"/>
        </w:rPr>
      </w:pPr>
    </w:p>
    <w:p>
      <w:pPr>
        <w:pStyle w:val="Основной текст"/>
        <w:rPr>
          <w:sz w:val="26"/>
          <w:szCs w:val="26"/>
        </w:rPr>
      </w:pPr>
    </w:p>
    <w:p>
      <w:pPr>
        <w:pStyle w:val="Основной текст"/>
        <w:ind w:firstLine="6237"/>
      </w:pPr>
      <w:r>
        <w:rPr>
          <w:spacing w:val="0"/>
          <w:rtl w:val="0"/>
          <w:lang w:val="de-DE"/>
        </w:rPr>
        <w:t>©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Бражко О</w:t>
      </w:r>
      <w:r>
        <w:rPr>
          <w:spacing w:val="0"/>
          <w:rtl w:val="0"/>
        </w:rPr>
        <w:t>.</w:t>
      </w:r>
      <w:r>
        <w:rPr>
          <w:spacing w:val="0"/>
          <w:rtl w:val="0"/>
        </w:rPr>
        <w:t>В</w:t>
      </w:r>
      <w:r>
        <w:rPr>
          <w:spacing w:val="0"/>
          <w:rtl w:val="0"/>
        </w:rPr>
        <w:t>.,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2025</w:t>
      </w:r>
    </w:p>
    <w:p>
      <w:pPr>
        <w:pStyle w:val="Основной текст"/>
        <w:ind w:firstLine="6237"/>
      </w:pPr>
      <w:r>
        <w:rPr>
          <w:sz w:val="26"/>
          <w:szCs w:val="26"/>
          <w:rtl w:val="0"/>
          <w:lang w:val="de-DE"/>
        </w:rPr>
        <w:t>© Чечель А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О</w:t>
      </w:r>
      <w:r>
        <w:rPr>
          <w:sz w:val="26"/>
          <w:szCs w:val="26"/>
          <w:rtl w:val="0"/>
        </w:rPr>
        <w:t>., 2025</w:t>
      </w:r>
    </w:p>
    <w:p>
      <w:pPr>
        <w:pStyle w:val="Основной текст"/>
        <w:ind w:firstLine="6237"/>
      </w:pPr>
      <w:r>
        <w:rPr>
          <w:sz w:val="26"/>
          <w:szCs w:val="26"/>
          <w:rtl w:val="0"/>
        </w:rPr>
        <w:t>© Зелінська М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І</w:t>
      </w:r>
      <w:r>
        <w:rPr>
          <w:sz w:val="26"/>
          <w:szCs w:val="26"/>
          <w:rtl w:val="0"/>
        </w:rPr>
        <w:t>., 2025</w:t>
      </w:r>
    </w:p>
    <w:p>
      <w:pPr>
        <w:pStyle w:val="Основной текст"/>
        <w:ind w:firstLine="6237"/>
      </w:pPr>
      <w:r>
        <w:rPr>
          <w:sz w:val="26"/>
          <w:szCs w:val="26"/>
          <w:rtl w:val="0"/>
          <w:lang w:val="de-DE"/>
        </w:rPr>
        <w:t>© МДУ</w:t>
      </w:r>
      <w:r>
        <w:rPr>
          <w:sz w:val="26"/>
          <w:szCs w:val="26"/>
          <w:rtl w:val="0"/>
        </w:rPr>
        <w:t>, 2025</w:t>
      </w:r>
    </w:p>
    <w:p>
      <w:pPr>
        <w:pStyle w:val="Основной текст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 Text"/>
        <w:spacing w:before="1" w:after="0"/>
      </w:pPr>
    </w:p>
    <w:p>
      <w:pPr>
        <w:pStyle w:val="Рубрика 3"/>
        <w:numPr>
          <w:ilvl w:val="0"/>
          <w:numId w:val="2"/>
        </w:numPr>
      </w:pPr>
      <w:r>
        <w:rPr>
          <w:rtl w:val="0"/>
        </w:rPr>
        <w:t>ЗАГАЛЬНІ</w:t>
      </w:r>
      <w:r>
        <w:rPr>
          <w:spacing w:val="0"/>
          <w:rtl w:val="0"/>
        </w:rPr>
        <w:t xml:space="preserve"> </w:t>
      </w:r>
      <w:r>
        <w:rPr>
          <w:rtl w:val="0"/>
        </w:rPr>
        <w:t>ПОЛОЖЕННЯ</w:t>
      </w:r>
    </w:p>
    <w:p>
      <w:pPr>
        <w:pStyle w:val="Body Text"/>
        <w:spacing w:before="7" w:after="0"/>
        <w:jc w:val="center"/>
      </w:pPr>
    </w:p>
    <w:p>
      <w:pPr>
        <w:pStyle w:val="Основной текст"/>
        <w:jc w:val="both"/>
        <w:rPr>
          <w:i w:val="1"/>
          <w:iCs w:val="1"/>
        </w:rPr>
      </w:pPr>
    </w:p>
    <w:p>
      <w:pPr>
        <w:pStyle w:val="Основной текст"/>
        <w:widowControl w:val="0"/>
        <w:shd w:val="clear" w:color="auto" w:fill="ffffff"/>
        <w:tabs>
          <w:tab w:val="left" w:pos="1186"/>
        </w:tabs>
        <w:ind w:firstLine="709"/>
        <w:jc w:val="both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Атестаційний екзамен  є складовою атестації здобувачів вищої освіти</w:t>
      </w:r>
      <w:r>
        <w:rPr>
          <w:rtl w:val="0"/>
          <w:lang w:val="ru-RU"/>
        </w:rPr>
        <w:t xml:space="preserve"> першого </w:t>
      </w:r>
      <w:r>
        <w:rPr>
          <w:rtl w:val="0"/>
        </w:rPr>
        <w:t>(</w:t>
      </w:r>
      <w:r>
        <w:rPr>
          <w:rtl w:val="0"/>
        </w:rPr>
        <w:t>бакалаврського</w:t>
      </w:r>
      <w:r>
        <w:rPr>
          <w:rtl w:val="0"/>
        </w:rPr>
        <w:t xml:space="preserve">) </w:t>
      </w:r>
      <w:r>
        <w:rPr>
          <w:rtl w:val="0"/>
        </w:rPr>
        <w:t xml:space="preserve">рівня вищої освіти зі спеціальності </w:t>
      </w:r>
      <w:r>
        <w:rPr>
          <w:rtl w:val="0"/>
        </w:rPr>
        <w:t xml:space="preserve">281 </w:t>
      </w:r>
      <w:r>
        <w:rPr>
          <w:rtl w:val="0"/>
        </w:rPr>
        <w:t xml:space="preserve">«Публічне управління та адміністрування» та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проводиться екзаменаційною комісією після завершення теоретичної і практичної частини навчання за </w:t>
      </w:r>
      <w:r>
        <w:rPr>
          <w:rtl w:val="0"/>
        </w:rPr>
        <w:t>освітньо</w:t>
      </w:r>
      <w:r>
        <w:rPr>
          <w:rtl w:val="0"/>
        </w:rPr>
        <w:t>-</w:t>
      </w:r>
      <w:r>
        <w:rPr>
          <w:rtl w:val="0"/>
        </w:rPr>
        <w:t>професійною програмою «Публічне управління та адміністрування»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з метою </w:t>
      </w:r>
      <w:r>
        <w:rPr>
          <w:rtl w:val="0"/>
        </w:rPr>
        <w:t>комплексної перевірки знань здобувачів</w:t>
      </w:r>
      <w:r>
        <w:rPr>
          <w:rtl w:val="0"/>
        </w:rPr>
        <w:t xml:space="preserve">, </w:t>
      </w:r>
      <w:r>
        <w:rPr>
          <w:rtl w:val="0"/>
        </w:rPr>
        <w:t>досягнення ними запланованих результатів навчання і встановлення фактичної відповідності рівня набутих здобувачами компетентностей її вимогам</w:t>
      </w:r>
      <w:r>
        <w:rPr>
          <w:rtl w:val="0"/>
        </w:rPr>
        <w:t>.</w:t>
      </w:r>
    </w:p>
    <w:p>
      <w:pPr>
        <w:pStyle w:val="Основной текст"/>
        <w:ind w:firstLine="709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Метою атестаційного екзамену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є визначення фактичної відповідності набутих здобувачами знань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умінь та інших компетентностей під час вивчення навчальних дисциплін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які входять до його складу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вимогам освітньо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професійної програми «Публічне управління та адміністрування»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shd w:val="clear" w:color="auto" w:fill="ffffff"/>
        <w:ind w:firstLine="709"/>
        <w:jc w:val="both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Завданнями атестаційного екзамену є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numPr>
          <w:ilvl w:val="0"/>
          <w:numId w:val="4"/>
        </w:numPr>
        <w:shd w:val="clear" w:color="auto" w:fill="ffffff"/>
        <w:bidi w:val="0"/>
        <w:ind w:right="0"/>
        <w:jc w:val="both"/>
        <w:rPr>
          <w:rtl w:val="0"/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комплексна перевірка науково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теоретичної та практичної підготовки здобувачів з метою встановлення відповідності засвоєних ними рівня та обсягу знань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умінь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інших компетентностей вимогам освітньо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професійної програми </w:t>
      </w:r>
      <w:r>
        <w:rPr>
          <w:rtl w:val="0"/>
        </w:rPr>
        <w:t xml:space="preserve">«Публічне управління та адміністрування»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зі спеціальності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281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«Публічне управління та адміністрування»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Основной текст"/>
        <w:numPr>
          <w:ilvl w:val="0"/>
          <w:numId w:val="4"/>
        </w:numPr>
        <w:shd w:val="clear" w:color="auto" w:fill="ffffff"/>
        <w:bidi w:val="0"/>
        <w:ind w:right="0"/>
        <w:jc w:val="both"/>
        <w:rPr>
          <w:rtl w:val="0"/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розроблення пропозицій щодо подальшого поліпшення якості підготовки фахівців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shd w:val="clear" w:color="auto" w:fill="ffffff"/>
        <w:ind w:firstLine="709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Атестаційний екзамен зі спеціальності за освітньо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професійною програмою «Публічне управління та адміністрування» для першого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бакалаврського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рівня вищої освіти базується на таких нормативно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правових актах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Основной текст"/>
        <w:shd w:val="clear" w:color="auto" w:fill="ffffff"/>
        <w:ind w:firstLine="709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Стандарт вищої освіти за спеціальністю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281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«Публічне управління та адміністрування» для першого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бакалаврського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рівня вищої освіти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затверджений наказом Міністерства освіти і науки України від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29.10.2018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р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№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1172. </w:t>
      </w:r>
    </w:p>
    <w:p>
      <w:pPr>
        <w:pStyle w:val="Основной текст"/>
        <w:shd w:val="clear" w:color="auto" w:fill="ffffff"/>
        <w:ind w:firstLine="709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Положення про організацію освітнього процесу у Маріупольському державному університеті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нова редакція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 (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протокол засідання Вченої ради МДУ від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23.12.2020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№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введено в дію наказом МДУ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28.12.2020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№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326). </w:t>
      </w:r>
    </w:p>
    <w:p>
      <w:pPr>
        <w:pStyle w:val="Основной текст"/>
        <w:shd w:val="clear" w:color="auto" w:fill="ffffff"/>
        <w:ind w:firstLine="709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Положення про порядок створення та організацію роботи екзаменаційної комісії у Маріупольському державному університеті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нова редакція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 (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протокол Вченої ради МДУ від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25.03.2015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№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6 (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у редакції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затвердженій протоколом Вченої ради МДУ від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23.06.2021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№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12),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введено в дію наказом МДУ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24.06.2021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№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211).</w:t>
      </w:r>
    </w:p>
    <w:p>
      <w:pPr>
        <w:pStyle w:val="Основной текст"/>
        <w:shd w:val="clear" w:color="auto" w:fill="ffffff"/>
        <w:ind w:firstLine="709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Атестацийний екзамен є одним із складників завершального етапу реалізації освітньо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професійної програми на другому рівні вищої освіти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widowControl w:val="0"/>
        <w:ind w:firstLine="709"/>
        <w:jc w:val="center"/>
        <w:outlineLvl w:val="0"/>
        <w:rPr>
          <w:b w:val="1"/>
          <w:bCs w:val="1"/>
          <w:spacing w:val="0"/>
        </w:rPr>
      </w:pPr>
      <w:r>
        <w:rPr>
          <w:b w:val="1"/>
          <w:bCs w:val="1"/>
          <w:spacing w:val="0"/>
          <w:rtl w:val="0"/>
        </w:rPr>
        <w:t>Компетентності та результати навчання</w:t>
      </w:r>
    </w:p>
    <w:p>
      <w:pPr>
        <w:pStyle w:val="Основной текст"/>
        <w:ind w:firstLine="709"/>
        <w:jc w:val="both"/>
      </w:pPr>
    </w:p>
    <w:tbl>
      <w:tblPr>
        <w:tblW w:w="10081" w:type="dxa"/>
        <w:jc w:val="left"/>
        <w:tblInd w:w="24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00"/>
        <w:gridCol w:w="7381"/>
      </w:tblGrid>
      <w:tr>
        <w:tblPrEx>
          <w:shd w:val="clear" w:color="auto" w:fill="ced7e7"/>
        </w:tblPrEx>
        <w:trPr>
          <w:trHeight w:val="1387" w:hRule="atLeast"/>
        </w:trPr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6"/>
              <w:bottom w:type="dxa" w:w="80"/>
              <w:right w:type="dxa" w:w="501"/>
            </w:tcMar>
            <w:vAlign w:val="top"/>
          </w:tcPr>
          <w:p>
            <w:pPr>
              <w:pStyle w:val="Основной текст"/>
              <w:widowControl w:val="0"/>
              <w:spacing w:line="276" w:lineRule="exact"/>
              <w:ind w:left="96" w:right="421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Інтегральна</w:t>
            </w:r>
            <w:r>
              <w:rPr>
                <w:b w:val="1"/>
                <w:bCs w:val="1"/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компетентність</w:t>
            </w:r>
          </w:p>
        </w:tc>
        <w:tc>
          <w:tcPr>
            <w:tcW w:type="dxa" w:w="7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  <w:spacing w:line="276" w:lineRule="exact"/>
              <w:ind w:left="105" w:firstLine="0"/>
              <w:jc w:val="both"/>
            </w:pPr>
            <w:r>
              <w:rPr>
                <w:shd w:val="nil" w:color="auto" w:fill="auto"/>
                <w:rtl w:val="0"/>
              </w:rPr>
              <w:t>Здатність розв’язувати складні спеціалізовані завдання та практичні проблеми у сфері публічного управління та адміністрування або у процесі навчання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що передбачає застосування теорій та наукових методів відповідної галузі і характеризується комплексністю та невизначеністю умов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7357" w:hRule="atLeast"/>
        </w:trPr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6"/>
              <w:bottom w:type="dxa" w:w="80"/>
              <w:right w:type="dxa" w:w="506"/>
            </w:tcMar>
            <w:vAlign w:val="top"/>
          </w:tcPr>
          <w:p>
            <w:pPr>
              <w:pStyle w:val="Основной текст"/>
              <w:widowControl w:val="0"/>
              <w:spacing w:before="1"/>
              <w:ind w:left="96" w:right="426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Загальні</w:t>
            </w:r>
            <w:r>
              <w:rPr>
                <w:b w:val="1"/>
                <w:bCs w:val="1"/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компетентності</w:t>
            </w:r>
          </w:p>
        </w:tc>
        <w:tc>
          <w:tcPr>
            <w:tcW w:type="dxa" w:w="7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spacing w:line="258" w:lineRule="exact"/>
              <w:ind w:firstLine="27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КЗ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1.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Здатність вчитися та оволодівати сучасними знаннями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сновной текст"/>
              <w:bidi w:val="0"/>
              <w:ind w:left="0" w:right="117" w:firstLine="27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КЗ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2.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Здатність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реалізувати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свої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права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і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обов’язки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як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члена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суспільства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усвідомлювати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цінності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громадянського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вільного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демократичного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суспільства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та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необхідність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його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сталого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розвитку</w:t>
            </w:r>
            <w:r>
              <w:rPr>
                <w:shd w:val="nil" w:color="auto" w:fill="auto"/>
                <w:rtl w:val="0"/>
                <w:lang w:val="ru-RU"/>
              </w:rPr>
              <w:t>,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верховенства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права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прав і свобод людини і</w:t>
            </w:r>
            <w:r>
              <w:rPr>
                <w:spacing w:val="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громадянина в Україні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сновной текст"/>
              <w:widowControl w:val="0"/>
              <w:bidi w:val="0"/>
              <w:spacing w:before="1"/>
              <w:ind w:left="27" w:right="0" w:firstLine="0"/>
              <w:jc w:val="both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КЗ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3. </w:t>
            </w:r>
            <w:r>
              <w:rPr>
                <w:spacing w:val="0"/>
                <w:shd w:val="nil" w:color="auto" w:fill="auto"/>
                <w:rtl w:val="0"/>
              </w:rPr>
              <w:t>Здатність зберігати та примножувати моральні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культурні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наукові цінності і досягнення суспільства на основі розуміння історії та закономірностей розвитку предметної області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її місця у загальній системі знань про природу і суспільство та у розвитку суспільства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техніки і технологій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використовувати різні види та форми рухової активності для активного відпочинку та ведення здорового способу життя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bidi w:val="0"/>
              <w:ind w:left="0" w:right="0" w:firstLine="27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КЗ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4.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Здатність бути критичним і самокритичним</w:t>
            </w:r>
          </w:p>
          <w:p>
            <w:pPr>
              <w:pStyle w:val="Основной текст"/>
              <w:widowControl w:val="0"/>
              <w:bidi w:val="0"/>
              <w:spacing w:before="2" w:line="235" w:lineRule="auto"/>
              <w:ind w:left="0" w:right="88" w:firstLine="27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К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ru-RU"/>
              </w:rPr>
              <w:t>З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5.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Здатність до адаптації та дії в новій ситуації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widowControl w:val="0"/>
              <w:bidi w:val="0"/>
              <w:spacing w:before="1"/>
              <w:ind w:left="0" w:right="0" w:firstLine="27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К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ru-RU"/>
              </w:rPr>
              <w:t>З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6. </w:t>
            </w:r>
            <w:r>
              <w:rPr>
                <w:shd w:val="nil" w:color="auto" w:fill="auto"/>
                <w:rtl w:val="0"/>
              </w:rPr>
              <w:t>Здатність працювати в команді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widowControl w:val="0"/>
              <w:bidi w:val="0"/>
              <w:spacing w:before="1"/>
              <w:ind w:left="0" w:right="0" w:firstLine="27"/>
              <w:jc w:val="left"/>
              <w:rPr>
                <w:b w:val="1"/>
                <w:bCs w:val="1"/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К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ru-RU"/>
              </w:rPr>
              <w:t>З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7.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Здатність планувати та управляти часом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widowControl w:val="0"/>
              <w:bidi w:val="0"/>
              <w:spacing w:before="1"/>
              <w:ind w:left="0" w:right="0" w:firstLine="27"/>
              <w:jc w:val="left"/>
              <w:rPr>
                <w:b w:val="1"/>
                <w:bCs w:val="1"/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К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ru-RU"/>
              </w:rPr>
              <w:t>З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8.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Вміння виявляти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ставити та вирішувати проблеми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widowControl w:val="0"/>
              <w:bidi w:val="0"/>
              <w:spacing w:before="1"/>
              <w:ind w:left="0" w:right="0" w:firstLine="27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К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ru-RU"/>
              </w:rPr>
              <w:t>З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9. </w:t>
            </w:r>
            <w:r>
              <w:rPr>
                <w:shd w:val="nil" w:color="auto" w:fill="auto"/>
                <w:rtl w:val="0"/>
              </w:rPr>
              <w:t>Здатність до пошуку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оброблення та аналізу інформації з різних джерел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bidi w:val="0"/>
              <w:spacing w:line="266" w:lineRule="exact"/>
              <w:ind w:left="0" w:right="0" w:firstLine="27"/>
              <w:jc w:val="left"/>
              <w:rPr>
                <w:kern w:val="2"/>
                <w:shd w:val="nil" w:color="auto" w:fill="auto"/>
                <w:rtl w:val="0"/>
              </w:rPr>
            </w:pPr>
            <w:r>
              <w:rPr>
                <w:b w:val="1"/>
                <w:bCs w:val="1"/>
                <w:kern w:val="2"/>
                <w:shd w:val="nil" w:color="auto" w:fill="auto"/>
                <w:rtl w:val="0"/>
              </w:rPr>
              <w:t>КЗ</w:t>
            </w:r>
            <w:r>
              <w:rPr>
                <w:b w:val="1"/>
                <w:bCs w:val="1"/>
                <w:kern w:val="2"/>
                <w:shd w:val="nil" w:color="auto" w:fill="auto"/>
                <w:rtl w:val="0"/>
              </w:rPr>
              <w:t>10</w:t>
            </w:r>
            <w:r>
              <w:rPr>
                <w:kern w:val="2"/>
                <w:shd w:val="nil" w:color="auto" w:fill="auto"/>
                <w:rtl w:val="0"/>
              </w:rPr>
              <w:t xml:space="preserve">. </w:t>
            </w:r>
            <w:r>
              <w:rPr>
                <w:kern w:val="2"/>
                <w:shd w:val="nil" w:color="auto" w:fill="auto"/>
                <w:rtl w:val="0"/>
              </w:rPr>
              <w:t>Здатність спілкуватися державною мовою як усно</w:t>
            </w:r>
            <w:r>
              <w:rPr>
                <w:kern w:val="2"/>
                <w:shd w:val="nil" w:color="auto" w:fill="auto"/>
                <w:rtl w:val="0"/>
              </w:rPr>
              <w:t xml:space="preserve">, </w:t>
            </w:r>
            <w:r>
              <w:rPr>
                <w:kern w:val="2"/>
                <w:shd w:val="nil" w:color="auto" w:fill="auto"/>
                <w:rtl w:val="0"/>
              </w:rPr>
              <w:t>так і письмово</w:t>
            </w:r>
            <w:r>
              <w:rPr>
                <w:kern w:val="2"/>
                <w:shd w:val="nil" w:color="auto" w:fill="auto"/>
                <w:rtl w:val="0"/>
              </w:rPr>
              <w:t xml:space="preserve">. </w:t>
            </w:r>
          </w:p>
          <w:p>
            <w:pPr>
              <w:pStyle w:val="Основной текст"/>
              <w:bidi w:val="0"/>
              <w:spacing w:line="266" w:lineRule="exact"/>
              <w:ind w:left="0" w:right="0" w:firstLine="27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КЗ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11.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Здатність спілкуватися іноземною мовою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сновной текст"/>
              <w:bidi w:val="0"/>
              <w:ind w:left="0" w:right="0" w:firstLine="27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КЗ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12. </w:t>
            </w:r>
            <w:r>
              <w:rPr>
                <w:shd w:val="nil" w:color="auto" w:fill="auto"/>
                <w:rtl w:val="0"/>
                <w:lang w:val="ru-RU"/>
              </w:rPr>
              <w:t>Навички міжособистісної взаємодії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сновной текст"/>
              <w:bidi w:val="0"/>
              <w:ind w:left="0" w:right="0" w:firstLine="27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КЗ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13.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 xml:space="preserve">Здатність спілкуватися з представниками інших професійних груп різного рівня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з експертами з інших галузей знань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>видів діяльності</w:t>
            </w:r>
            <w:r>
              <w:rPr>
                <w:shd w:val="nil" w:color="auto" w:fill="auto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7632" w:hRule="atLeast"/>
        </w:trPr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6"/>
              <w:bottom w:type="dxa" w:w="80"/>
              <w:right w:type="dxa" w:w="320"/>
            </w:tcMar>
            <w:vAlign w:val="top"/>
          </w:tcPr>
          <w:p>
            <w:pPr>
              <w:pStyle w:val="Основной текст"/>
              <w:widowControl w:val="0"/>
              <w:spacing w:before="1"/>
              <w:ind w:left="96" w:right="240" w:firstLine="0"/>
              <w:jc w:val="center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Спеціальні 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(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фахові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,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</w:rPr>
              <w:t>предметні</w:t>
            </w:r>
            <w:r>
              <w:rPr>
                <w:b w:val="1"/>
                <w:bCs w:val="1"/>
                <w:shd w:val="nil" w:color="auto" w:fill="auto"/>
                <w:rtl w:val="0"/>
              </w:rPr>
              <w:t>)</w:t>
            </w:r>
            <w:r>
              <w:rPr>
                <w:b w:val="1"/>
                <w:bCs w:val="1"/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</w:rPr>
              <w:t>компетентності</w:t>
            </w:r>
          </w:p>
        </w:tc>
        <w:tc>
          <w:tcPr>
            <w:tcW w:type="dxa" w:w="7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93"/>
            </w:tcMar>
            <w:vAlign w:val="center"/>
          </w:tcPr>
          <w:p>
            <w:pPr>
              <w:pStyle w:val="Основной текст"/>
              <w:ind w:right="113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КФ</w:t>
            </w:r>
            <w:r>
              <w:rPr>
                <w:b w:val="1"/>
                <w:bCs w:val="1"/>
                <w:shd w:val="nil" w:color="auto" w:fill="auto"/>
                <w:rtl w:val="0"/>
              </w:rPr>
              <w:t>1.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Здатність до соціальної взаємодії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 співробітництва й розв’язання конфліктів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widowControl w:val="0"/>
              <w:tabs>
                <w:tab w:val="left" w:pos="1849"/>
                <w:tab w:val="left" w:pos="3464"/>
                <w:tab w:val="left" w:pos="4623"/>
                <w:tab w:val="left" w:pos="5521"/>
              </w:tabs>
              <w:bidi w:val="0"/>
              <w:ind w:left="0" w:right="88" w:firstLine="0"/>
              <w:jc w:val="left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К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ru-RU"/>
              </w:rPr>
              <w:t>Ф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2.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Здатність забезпечувати належний рівень вироблення та використання управлінських продуктів</w:t>
            </w:r>
            <w:r>
              <w:rPr>
                <w:spacing w:val="0"/>
                <w:shd w:val="nil" w:color="auto" w:fill="auto"/>
                <w:rtl w:val="0"/>
              </w:rPr>
              <w:t xml:space="preserve">, </w:t>
            </w:r>
            <w:r>
              <w:rPr>
                <w:spacing w:val="0"/>
                <w:shd w:val="nil" w:color="auto" w:fill="auto"/>
                <w:rtl w:val="0"/>
              </w:rPr>
              <w:t>послуг чи процесів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widowControl w:val="0"/>
              <w:tabs>
                <w:tab w:val="left" w:pos="1849"/>
                <w:tab w:val="left" w:pos="3464"/>
                <w:tab w:val="left" w:pos="4623"/>
                <w:tab w:val="left" w:pos="5521"/>
              </w:tabs>
              <w:bidi w:val="0"/>
              <w:ind w:left="0" w:right="88" w:firstLine="0"/>
              <w:jc w:val="left"/>
              <w:rPr>
                <w:spacing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К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ru-RU"/>
              </w:rPr>
              <w:t>Ф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3. </w:t>
            </w:r>
            <w:r>
              <w:rPr>
                <w:spacing w:val="0"/>
                <w:shd w:val="nil" w:color="auto" w:fill="auto"/>
                <w:rtl w:val="0"/>
              </w:rPr>
              <w:t>Здатність забезпечувати дотримання нормативно</w:t>
            </w:r>
            <w:r>
              <w:rPr>
                <w:spacing w:val="0"/>
                <w:shd w:val="nil" w:color="auto" w:fill="auto"/>
                <w:rtl w:val="0"/>
              </w:rPr>
              <w:t>-</w:t>
            </w:r>
            <w:r>
              <w:rPr>
                <w:spacing w:val="0"/>
                <w:shd w:val="nil" w:color="auto" w:fill="auto"/>
                <w:rtl w:val="0"/>
              </w:rPr>
              <w:t>правових та морально</w:t>
            </w:r>
            <w:r>
              <w:rPr>
                <w:spacing w:val="0"/>
                <w:shd w:val="nil" w:color="auto" w:fill="auto"/>
                <w:rtl w:val="0"/>
              </w:rPr>
              <w:t>-</w:t>
            </w:r>
            <w:r>
              <w:rPr>
                <w:spacing w:val="0"/>
                <w:shd w:val="nil" w:color="auto" w:fill="auto"/>
                <w:rtl w:val="0"/>
              </w:rPr>
              <w:t>етичних норм поведінки</w:t>
            </w:r>
            <w:r>
              <w:rPr>
                <w:spacing w:val="0"/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bidi w:val="0"/>
              <w:spacing w:line="258" w:lineRule="exact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КФ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4. </w:t>
            </w:r>
            <w:r>
              <w:rPr>
                <w:shd w:val="nil" w:color="auto" w:fill="auto"/>
                <w:rtl w:val="0"/>
                <w:lang w:val="ru-RU"/>
              </w:rPr>
              <w:t>Здатність використовувати в процесі підготовки і впровадження управлінських рішень сучасні ІКТ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сновной текст"/>
              <w:bidi w:val="0"/>
              <w:spacing w:line="258" w:lineRule="exact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КФ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5. </w:t>
            </w:r>
            <w:r>
              <w:rPr>
                <w:shd w:val="nil" w:color="auto" w:fill="auto"/>
                <w:rtl w:val="0"/>
                <w:lang w:val="ru-RU"/>
              </w:rPr>
              <w:t>Здатність використовувати систему електронного документообігу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сновной текст"/>
              <w:widowControl w:val="0"/>
              <w:tabs>
                <w:tab w:val="left" w:pos="1849"/>
                <w:tab w:val="left" w:pos="3464"/>
                <w:tab w:val="left" w:pos="4623"/>
                <w:tab w:val="left" w:pos="5521"/>
              </w:tabs>
              <w:bidi w:val="0"/>
              <w:ind w:left="27" w:right="88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КФ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6. </w:t>
            </w:r>
            <w:r>
              <w:rPr>
                <w:shd w:val="nil" w:color="auto" w:fill="auto"/>
                <w:rtl w:val="0"/>
              </w:rPr>
              <w:t>Здатність здійснювати інформаційно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аналітичне забезпечення управлінських процесів із використанням сучасних інформаційних ресурсів та технологій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widowControl w:val="0"/>
              <w:tabs>
                <w:tab w:val="left" w:pos="1849"/>
                <w:tab w:val="left" w:pos="3464"/>
                <w:tab w:val="left" w:pos="4623"/>
                <w:tab w:val="left" w:pos="5521"/>
              </w:tabs>
              <w:bidi w:val="0"/>
              <w:ind w:left="0" w:right="88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К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Ф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7. </w:t>
            </w:r>
            <w:r>
              <w:rPr>
                <w:b w:val="0"/>
                <w:bCs w:val="0"/>
                <w:shd w:val="nil" w:color="auto" w:fill="auto"/>
                <w:rtl w:val="0"/>
              </w:rPr>
              <w:t>Здатність розробляти тактичні та оперативні плани управлінської діяльності</w:t>
            </w:r>
            <w:r>
              <w:rPr>
                <w:b w:val="0"/>
                <w:bCs w:val="0"/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bidi w:val="0"/>
              <w:ind w:left="0" w:right="117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КФ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8.</w:t>
            </w:r>
            <w:r>
              <w:rPr>
                <w:b w:val="1"/>
                <w:bCs w:val="1"/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Здатність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готувати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проекти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управлінських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рішень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та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їх впроваджувати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сновной текст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КФ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9. </w:t>
            </w:r>
            <w:r>
              <w:rPr>
                <w:shd w:val="nil" w:color="auto" w:fill="auto"/>
                <w:rtl w:val="0"/>
                <w:lang w:val="ru-RU"/>
              </w:rPr>
              <w:t>Здатність впроваджувати інноваційні технології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сновной текст"/>
              <w:bidi w:val="0"/>
              <w:ind w:left="0" w:right="117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КФ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10.</w:t>
            </w:r>
            <w:r>
              <w:rPr>
                <w:b w:val="1"/>
                <w:bCs w:val="1"/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Здатність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до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дослідницької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та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пошукової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діяльності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в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сфері публічного управління та адміністрування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сновной текст"/>
              <w:widowControl w:val="0"/>
              <w:tabs>
                <w:tab w:val="left" w:pos="1849"/>
                <w:tab w:val="left" w:pos="3464"/>
                <w:tab w:val="left" w:pos="4623"/>
                <w:tab w:val="left" w:pos="5521"/>
              </w:tabs>
              <w:bidi w:val="0"/>
              <w:ind w:left="0" w:right="88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К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Ф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11. </w:t>
            </w:r>
            <w:r>
              <w:rPr>
                <w:b w:val="0"/>
                <w:bCs w:val="0"/>
                <w:shd w:val="nil" w:color="auto" w:fill="auto"/>
                <w:rtl w:val="0"/>
              </w:rPr>
              <w:t>Здатність у складі робочої групи проводити прикладні дослідження в сфері публічного управління та адміністрування</w:t>
            </w:r>
            <w:r>
              <w:rPr>
                <w:b w:val="0"/>
                <w:bCs w:val="0"/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widowControl w:val="0"/>
              <w:tabs>
                <w:tab w:val="left" w:pos="1849"/>
                <w:tab w:val="left" w:pos="3464"/>
                <w:tab w:val="left" w:pos="4623"/>
                <w:tab w:val="left" w:pos="5521"/>
              </w:tabs>
              <w:bidi w:val="0"/>
              <w:ind w:left="0" w:right="88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КФ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12. </w:t>
            </w:r>
            <w:r>
              <w:rPr>
                <w:b w:val="0"/>
                <w:bCs w:val="0"/>
                <w:shd w:val="nil" w:color="auto" w:fill="auto"/>
                <w:rtl w:val="0"/>
              </w:rPr>
              <w:t>Здатність застосовувати ефективні управлінські інструменти публічного управління та адміністрування в органах державної та регіональної влади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, </w:t>
            </w:r>
            <w:r>
              <w:rPr>
                <w:b w:val="0"/>
                <w:bCs w:val="0"/>
                <w:shd w:val="nil" w:color="auto" w:fill="auto"/>
                <w:rtl w:val="0"/>
              </w:rPr>
              <w:t>місцевого самоврядування з урахуванням тенденцій сталого розвитку держави та Приазов’я зокрема</w:t>
            </w:r>
            <w:r>
              <w:rPr>
                <w:b w:val="0"/>
                <w:bCs w:val="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0317" w:hRule="atLeast"/>
        </w:trPr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5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widowControl w:val="0"/>
              <w:spacing w:line="272" w:lineRule="exact"/>
              <w:ind w:left="155" w:firstLine="0"/>
              <w:jc w:val="center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ru-RU"/>
              </w:rPr>
              <w:t>Результати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навчання</w:t>
            </w:r>
          </w:p>
        </w:tc>
        <w:tc>
          <w:tcPr>
            <w:tcW w:type="dxa" w:w="7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8"/>
            </w:tcMar>
            <w:vAlign w:val="top"/>
          </w:tcPr>
          <w:p>
            <w:pPr>
              <w:pStyle w:val="Основной текст"/>
              <w:widowControl w:val="0"/>
              <w:ind w:right="88"/>
              <w:jc w:val="both"/>
              <w:rPr>
                <w:shd w:val="nil" w:color="auto" w:fill="auto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РН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1. </w:t>
            </w:r>
            <w:r>
              <w:rPr>
                <w:shd w:val="nil" w:color="auto" w:fill="auto"/>
                <w:rtl w:val="0"/>
              </w:rPr>
              <w:t>Використовувати базові знання з історичних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культурних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політичних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соціальних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економічних засад розвитку суспільства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widowControl w:val="0"/>
              <w:tabs>
                <w:tab w:val="left" w:pos="395"/>
                <w:tab w:val="left" w:pos="993"/>
              </w:tabs>
              <w:bidi w:val="0"/>
              <w:spacing w:line="252" w:lineRule="auto"/>
              <w:ind w:left="0" w:right="0" w:firstLine="0"/>
              <w:jc w:val="both"/>
              <w:rPr>
                <w:kern w:val="2"/>
                <w:shd w:val="nil" w:color="auto" w:fill="auto"/>
                <w:rtl w:val="0"/>
              </w:rPr>
            </w:pPr>
            <w:r>
              <w:rPr>
                <w:b w:val="1"/>
                <w:bCs w:val="1"/>
                <w:kern w:val="2"/>
                <w:shd w:val="nil" w:color="auto" w:fill="auto"/>
                <w:rtl w:val="0"/>
              </w:rPr>
              <w:t>РН</w:t>
            </w:r>
            <w:r>
              <w:rPr>
                <w:b w:val="1"/>
                <w:bCs w:val="1"/>
                <w:kern w:val="2"/>
                <w:shd w:val="nil" w:color="auto" w:fill="auto"/>
                <w:rtl w:val="0"/>
              </w:rPr>
              <w:t>2.</w:t>
            </w:r>
            <w:r>
              <w:rPr>
                <w:kern w:val="2"/>
                <w:shd w:val="nil" w:color="auto" w:fill="auto"/>
                <w:rtl w:val="0"/>
              </w:rPr>
              <w:t xml:space="preserve"> Застосовувати норми та правила професійного спілкування українською мовою</w:t>
            </w:r>
            <w:r>
              <w:rPr>
                <w:kern w:val="2"/>
                <w:shd w:val="nil" w:color="auto" w:fill="auto"/>
                <w:rtl w:val="0"/>
              </w:rPr>
              <w:t xml:space="preserve">. </w:t>
            </w:r>
          </w:p>
          <w:p>
            <w:pPr>
              <w:pStyle w:val="Основной текст"/>
              <w:widowControl w:val="0"/>
              <w:tabs>
                <w:tab w:val="left" w:pos="395"/>
                <w:tab w:val="left" w:pos="993"/>
              </w:tabs>
              <w:bidi w:val="0"/>
              <w:spacing w:line="252" w:lineRule="auto"/>
              <w:ind w:left="0" w:right="0" w:firstLine="0"/>
              <w:jc w:val="both"/>
              <w:rPr>
                <w:kern w:val="2"/>
                <w:shd w:val="nil" w:color="auto" w:fill="auto"/>
                <w:rtl w:val="0"/>
              </w:rPr>
            </w:pPr>
            <w:r>
              <w:rPr>
                <w:b w:val="1"/>
                <w:bCs w:val="1"/>
                <w:kern w:val="2"/>
                <w:shd w:val="nil" w:color="auto" w:fill="auto"/>
                <w:rtl w:val="0"/>
              </w:rPr>
              <w:t>РН</w:t>
            </w:r>
            <w:r>
              <w:rPr>
                <w:b w:val="1"/>
                <w:bCs w:val="1"/>
                <w:kern w:val="2"/>
                <w:shd w:val="nil" w:color="auto" w:fill="auto"/>
                <w:rtl w:val="0"/>
              </w:rPr>
              <w:t>3.</w:t>
            </w:r>
            <w:r>
              <w:rPr>
                <w:kern w:val="2"/>
                <w:shd w:val="nil" w:color="auto" w:fill="auto"/>
                <w:rtl w:val="0"/>
              </w:rPr>
              <w:t>Уміти усно і письмово спілкуватися іноземною мовою</w:t>
            </w:r>
            <w:r>
              <w:rPr>
                <w:kern w:val="2"/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widowControl w:val="0"/>
              <w:bidi w:val="0"/>
              <w:ind w:left="0" w:right="88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РН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4. </w:t>
            </w:r>
            <w:r>
              <w:rPr>
                <w:shd w:val="nil" w:color="auto" w:fill="auto"/>
                <w:rtl w:val="0"/>
              </w:rPr>
              <w:t>Знати структуру та особливості функціонування сфери публічного управління та адміністрування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widowControl w:val="0"/>
              <w:bidi w:val="0"/>
              <w:ind w:left="0" w:right="86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РН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5. </w:t>
            </w:r>
            <w:r>
              <w:rPr>
                <w:shd w:val="nil" w:color="auto" w:fill="auto"/>
                <w:rtl w:val="0"/>
              </w:rPr>
              <w:t>Знати стандарти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принципи та норми діяльності у сфері публічного управління та адміністрування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widowControl w:val="0"/>
              <w:bidi w:val="0"/>
              <w:ind w:left="0" w:right="88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РН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6. </w:t>
            </w:r>
            <w:r>
              <w:rPr>
                <w:shd w:val="nil" w:color="auto" w:fill="auto"/>
                <w:rtl w:val="0"/>
              </w:rPr>
              <w:t>Знати основні нормативно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правові акти та положення законодавства у сфері публічного управління та адміністрування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widowControl w:val="0"/>
              <w:tabs>
                <w:tab w:val="left" w:pos="395"/>
                <w:tab w:val="left" w:pos="993"/>
              </w:tabs>
              <w:bidi w:val="0"/>
              <w:spacing w:line="252" w:lineRule="auto"/>
              <w:ind w:left="0" w:right="0" w:firstLine="0"/>
              <w:jc w:val="both"/>
              <w:rPr>
                <w:kern w:val="2"/>
                <w:shd w:val="nil" w:color="auto" w:fill="auto"/>
                <w:rtl w:val="0"/>
              </w:rPr>
            </w:pPr>
            <w:r>
              <w:rPr>
                <w:b w:val="1"/>
                <w:bCs w:val="1"/>
                <w:kern w:val="2"/>
                <w:shd w:val="nil" w:color="auto" w:fill="auto"/>
                <w:rtl w:val="0"/>
              </w:rPr>
              <w:t>РН</w:t>
            </w:r>
            <w:r>
              <w:rPr>
                <w:b w:val="1"/>
                <w:bCs w:val="1"/>
                <w:kern w:val="2"/>
                <w:shd w:val="nil" w:color="auto" w:fill="auto"/>
                <w:rtl w:val="0"/>
              </w:rPr>
              <w:t>7.</w:t>
            </w:r>
            <w:r>
              <w:rPr>
                <w:kern w:val="2"/>
                <w:shd w:val="nil" w:color="auto" w:fill="auto"/>
                <w:rtl w:val="0"/>
              </w:rPr>
              <w:t xml:space="preserve"> Уміти організовувати та брати участь у волонтерських</w:t>
            </w:r>
            <w:r>
              <w:rPr>
                <w:kern w:val="2"/>
                <w:shd w:val="nil" w:color="auto" w:fill="auto"/>
                <w:rtl w:val="0"/>
              </w:rPr>
              <w:t>/</w:t>
            </w:r>
            <w:r>
              <w:rPr>
                <w:kern w:val="2"/>
                <w:shd w:val="nil" w:color="auto" w:fill="auto"/>
                <w:rtl w:val="0"/>
              </w:rPr>
              <w:t>культурноосвітніх</w:t>
            </w:r>
            <w:r>
              <w:rPr>
                <w:kern w:val="2"/>
                <w:shd w:val="nil" w:color="auto" w:fill="auto"/>
                <w:rtl w:val="0"/>
              </w:rPr>
              <w:t>/</w:t>
            </w:r>
            <w:r>
              <w:rPr>
                <w:kern w:val="2"/>
                <w:shd w:val="nil" w:color="auto" w:fill="auto"/>
                <w:rtl w:val="0"/>
                <w:lang w:val="ru-RU"/>
              </w:rPr>
              <w:t>спортивних проектах</w:t>
            </w:r>
            <w:r>
              <w:rPr>
                <w:kern w:val="2"/>
                <w:shd w:val="nil" w:color="auto" w:fill="auto"/>
                <w:rtl w:val="0"/>
              </w:rPr>
              <w:t xml:space="preserve">, </w:t>
            </w:r>
            <w:r>
              <w:rPr>
                <w:kern w:val="2"/>
                <w:shd w:val="nil" w:color="auto" w:fill="auto"/>
                <w:rtl w:val="0"/>
              </w:rPr>
              <w:t xml:space="preserve">спрямованих на формування здорового способу життя </w:t>
            </w:r>
            <w:r>
              <w:rPr>
                <w:kern w:val="2"/>
                <w:shd w:val="nil" w:color="auto" w:fill="auto"/>
                <w:rtl w:val="0"/>
              </w:rPr>
              <w:t xml:space="preserve">/ </w:t>
            </w:r>
            <w:r>
              <w:rPr>
                <w:kern w:val="2"/>
                <w:shd w:val="nil" w:color="auto" w:fill="auto"/>
                <w:rtl w:val="0"/>
              </w:rPr>
              <w:t>активної громадянської позиції</w:t>
            </w:r>
            <w:r>
              <w:rPr>
                <w:kern w:val="2"/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widowControl w:val="0"/>
              <w:bidi w:val="0"/>
              <w:ind w:left="0" w:right="88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>РН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</w:rPr>
              <w:t xml:space="preserve">8. </w:t>
            </w:r>
            <w:r>
              <w:rPr>
                <w:shd w:val="nil" w:color="auto" w:fill="auto"/>
                <w:rtl w:val="0"/>
              </w:rPr>
              <w:t>Розуміти та використовувати технології вироблення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прийняття та реалізації управлінських рішень</w:t>
            </w:r>
            <w:r>
              <w:rPr>
                <w:shd w:val="nil" w:color="auto" w:fill="auto"/>
                <w:rtl w:val="0"/>
              </w:rPr>
              <w:t>.</w:t>
            </w:r>
          </w:p>
          <w:p>
            <w:pPr>
              <w:pStyle w:val="Основной текст"/>
              <w:bidi w:val="0"/>
              <w:spacing w:line="258" w:lineRule="exact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РН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09. </w:t>
            </w:r>
            <w:r>
              <w:rPr>
                <w:shd w:val="nil" w:color="auto" w:fill="auto"/>
                <w:rtl w:val="0"/>
                <w:lang w:val="ru-RU"/>
              </w:rPr>
              <w:t>Знати основи електронного урядування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сновной текст"/>
              <w:widowControl w:val="0"/>
              <w:tabs>
                <w:tab w:val="left" w:pos="395"/>
                <w:tab w:val="left" w:pos="993"/>
              </w:tabs>
              <w:bidi w:val="0"/>
              <w:spacing w:line="252" w:lineRule="auto"/>
              <w:ind w:left="0" w:right="0" w:firstLine="0"/>
              <w:jc w:val="both"/>
              <w:rPr>
                <w:kern w:val="2"/>
                <w:shd w:val="nil" w:color="auto" w:fill="auto"/>
                <w:rtl w:val="0"/>
              </w:rPr>
            </w:pPr>
            <w:r>
              <w:rPr>
                <w:b w:val="1"/>
                <w:bCs w:val="1"/>
                <w:kern w:val="0"/>
                <w:shd w:val="nil" w:color="auto" w:fill="auto"/>
                <w:rtl w:val="0"/>
                <w:lang w:val="ru-RU"/>
              </w:rPr>
              <w:t>РН</w:t>
            </w:r>
            <w:r>
              <w:rPr>
                <w:b w:val="1"/>
                <w:bCs w:val="1"/>
                <w:kern w:val="0"/>
                <w:shd w:val="nil" w:color="auto" w:fill="auto"/>
                <w:rtl w:val="0"/>
                <w:lang w:val="ru-RU"/>
              </w:rPr>
              <w:t xml:space="preserve">10. </w:t>
            </w:r>
            <w:r>
              <w:rPr>
                <w:kern w:val="0"/>
                <w:shd w:val="nil" w:color="auto" w:fill="auto"/>
                <w:rtl w:val="0"/>
                <w:lang w:val="ru-RU"/>
              </w:rPr>
              <w:t>Уміти користуватися системою електронного документообігу</w:t>
            </w:r>
            <w:r>
              <w:rPr>
                <w:kern w:val="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kern w:val="2"/>
                <w:shd w:val="nil" w:color="auto" w:fill="auto"/>
                <w:rtl w:val="0"/>
              </w:rPr>
              <w:t>РН</w:t>
            </w:r>
            <w:r>
              <w:rPr>
                <w:b w:val="1"/>
                <w:bCs w:val="1"/>
                <w:kern w:val="2"/>
                <w:shd w:val="nil" w:color="auto" w:fill="auto"/>
                <w:rtl w:val="0"/>
              </w:rPr>
              <w:t>11.</w:t>
            </w:r>
            <w:r>
              <w:rPr>
                <w:kern w:val="2"/>
                <w:shd w:val="nil" w:color="auto" w:fill="auto"/>
                <w:rtl w:val="0"/>
              </w:rPr>
              <w:t xml:space="preserve"> Уміти здійснювати пошук та узагальнення інформації</w:t>
            </w:r>
            <w:r>
              <w:rPr>
                <w:kern w:val="2"/>
                <w:shd w:val="nil" w:color="auto" w:fill="auto"/>
                <w:rtl w:val="0"/>
              </w:rPr>
              <w:t xml:space="preserve">, </w:t>
            </w:r>
            <w:r>
              <w:rPr>
                <w:kern w:val="2"/>
                <w:shd w:val="nil" w:color="auto" w:fill="auto"/>
                <w:rtl w:val="0"/>
              </w:rPr>
              <w:t>робити висновки і формулювати рекомендації в межах своєї компетенції</w:t>
            </w:r>
            <w:r>
              <w:rPr>
                <w:kern w:val="2"/>
                <w:shd w:val="nil" w:color="auto" w:fill="auto"/>
                <w:rtl w:val="0"/>
              </w:rPr>
              <w:t xml:space="preserve">. </w:t>
            </w:r>
          </w:p>
          <w:p>
            <w:pPr>
              <w:pStyle w:val="Основной текст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РН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12.</w:t>
            </w:r>
            <w:r>
              <w:rPr>
                <w:b w:val="1"/>
                <w:bCs w:val="1"/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Уміти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налагодити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комунікацію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між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громадянами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та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органами державної влади і місцевого самоврядування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сновной текст"/>
              <w:bidi w:val="0"/>
              <w:ind w:left="0" w:right="156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РН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13. </w:t>
            </w:r>
            <w:r>
              <w:rPr>
                <w:shd w:val="nil" w:color="auto" w:fill="auto"/>
                <w:rtl w:val="0"/>
                <w:lang w:val="ru-RU"/>
              </w:rPr>
              <w:t>Використовувати методи аналізу та оцінювання програм сталого розвитку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сновной текст"/>
              <w:bidi w:val="0"/>
              <w:ind w:left="0" w:right="153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РН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14. </w:t>
            </w:r>
            <w:r>
              <w:rPr>
                <w:shd w:val="nil" w:color="auto" w:fill="auto"/>
                <w:rtl w:val="0"/>
                <w:lang w:val="ru-RU"/>
              </w:rPr>
              <w:t>Уміти коригувати професійну діяльність у випадку зміни вихідних умов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сновной текст"/>
              <w:widowControl w:val="0"/>
              <w:tabs>
                <w:tab w:val="left" w:pos="395"/>
                <w:tab w:val="left" w:pos="993"/>
              </w:tabs>
              <w:bidi w:val="0"/>
              <w:spacing w:line="252" w:lineRule="auto"/>
              <w:ind w:left="0" w:right="0" w:firstLine="0"/>
              <w:jc w:val="both"/>
              <w:rPr>
                <w:kern w:val="2"/>
                <w:shd w:val="nil" w:color="auto" w:fill="auto"/>
                <w:rtl w:val="0"/>
              </w:rPr>
            </w:pPr>
            <w:r>
              <w:rPr>
                <w:b w:val="1"/>
                <w:bCs w:val="1"/>
                <w:kern w:val="2"/>
                <w:shd w:val="nil" w:color="auto" w:fill="auto"/>
                <w:rtl w:val="0"/>
              </w:rPr>
              <w:t>РН</w:t>
            </w:r>
            <w:r>
              <w:rPr>
                <w:b w:val="1"/>
                <w:bCs w:val="1"/>
                <w:kern w:val="2"/>
                <w:shd w:val="nil" w:color="auto" w:fill="auto"/>
                <w:rtl w:val="0"/>
              </w:rPr>
              <w:t>15.</w:t>
            </w:r>
            <w:r>
              <w:rPr>
                <w:kern w:val="2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kern w:val="2"/>
                <w:shd w:val="nil" w:color="auto" w:fill="auto"/>
                <w:rtl w:val="0"/>
              </w:rPr>
              <w:t>Застосовувати методи контролю якості у сфері професійної діяльності</w:t>
            </w:r>
            <w:r>
              <w:rPr>
                <w:kern w:val="2"/>
                <w:shd w:val="nil" w:color="auto" w:fill="auto"/>
                <w:rtl w:val="0"/>
              </w:rPr>
              <w:t xml:space="preserve">. </w:t>
            </w:r>
          </w:p>
          <w:p>
            <w:pPr>
              <w:pStyle w:val="Основной текст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РН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16.</w:t>
            </w:r>
            <w:r>
              <w:rPr>
                <w:b w:val="1"/>
                <w:bCs w:val="1"/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Використовувати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дані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статистичної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звітності</w:t>
            </w:r>
            <w:r>
              <w:rPr>
                <w:shd w:val="nil" w:color="auto" w:fill="auto"/>
                <w:rtl w:val="0"/>
                <w:lang w:val="ru-RU"/>
              </w:rPr>
              <w:t>,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обліку</w:t>
            </w:r>
            <w:r>
              <w:rPr>
                <w:spacing w:val="-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та спеціальних досліджень у професійній діяльності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Основной текст"/>
              <w:widowControl w:val="0"/>
              <w:bidi w:val="0"/>
              <w:ind w:left="0" w:right="86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РН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17. </w:t>
            </w:r>
            <w:r>
              <w:rPr>
                <w:b w:val="0"/>
                <w:bCs w:val="0"/>
                <w:shd w:val="nil" w:color="auto" w:fill="auto"/>
                <w:rtl w:val="0"/>
              </w:rPr>
              <w:t>Уміти застосовувати демократичні технології прийняття управлінських рішень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, </w:t>
            </w:r>
            <w:r>
              <w:rPr>
                <w:b w:val="0"/>
                <w:bCs w:val="0"/>
                <w:shd w:val="nil" w:color="auto" w:fill="auto"/>
                <w:rtl w:val="0"/>
              </w:rPr>
              <w:t>враховуючи інтереси й потреби громадян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, </w:t>
            </w:r>
            <w:r>
              <w:rPr>
                <w:b w:val="0"/>
                <w:bCs w:val="0"/>
                <w:shd w:val="nil" w:color="auto" w:fill="auto"/>
                <w:rtl w:val="0"/>
              </w:rPr>
              <w:t>суспільства та держави в умовах повоєнного відновлення України та Приазов’я зокрема</w:t>
            </w:r>
            <w:r>
              <w:rPr>
                <w:b w:val="0"/>
                <w:bCs w:val="0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Основной текст"/>
        <w:widowControl w:val="0"/>
        <w:ind w:left="137" w:hanging="137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</w:p>
    <w:p>
      <w:pPr>
        <w:pStyle w:val="Основной текст"/>
        <w:tabs>
          <w:tab w:val="left" w:pos="5040"/>
        </w:tabs>
        <w:ind w:firstLine="709"/>
        <w:jc w:val="both"/>
      </w:pPr>
    </w:p>
    <w:p>
      <w:pPr>
        <w:pStyle w:val="Основной текст"/>
        <w:tabs>
          <w:tab w:val="left" w:pos="5040"/>
        </w:tabs>
        <w:ind w:firstLine="709"/>
        <w:jc w:val="both"/>
      </w:pPr>
    </w:p>
    <w:p>
      <w:pPr>
        <w:pStyle w:val="Основной текст"/>
        <w:tabs>
          <w:tab w:val="left" w:pos="5040"/>
        </w:tabs>
        <w:ind w:firstLine="709"/>
        <w:jc w:val="both"/>
      </w:pPr>
    </w:p>
    <w:p>
      <w:pPr>
        <w:pStyle w:val="Основной текст"/>
        <w:tabs>
          <w:tab w:val="left" w:pos="5040"/>
        </w:tabs>
        <w:ind w:firstLine="709"/>
        <w:jc w:val="both"/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Перелік програмних питань з дисциплін</w:t>
      </w:r>
    </w:p>
    <w:p>
      <w:pPr>
        <w:pStyle w:val="Основной текст"/>
        <w:jc w:val="center"/>
        <w:rPr>
          <w:b w:val="1"/>
          <w:bCs w:val="1"/>
          <w:i w:val="1"/>
          <w:iCs w:val="1"/>
        </w:rPr>
      </w:pPr>
    </w:p>
    <w:p>
      <w:pPr>
        <w:pStyle w:val="Body Text"/>
        <w:jc w:val="center"/>
        <w:rPr>
          <w:b w:val="1"/>
          <w:bCs w:val="1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docsinternalguid6ef83f827fff10a857" w:id="0"/>
      <w:bookmarkEnd w:id="0"/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УБЛІЧНЕ АДМІНІСТРУВАННЯ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Базові принципи поведінки представників публічного адміністрування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Види взаємозв’язків у системі публічної адміністрації</w:t>
      </w:r>
      <w:r>
        <w:rPr>
          <w:rtl w:val="0"/>
        </w:rPr>
        <w:t xml:space="preserve">: </w:t>
      </w:r>
      <w:r>
        <w:rPr>
          <w:rtl w:val="0"/>
        </w:rPr>
        <w:t>підвідомчість</w:t>
      </w:r>
      <w:r>
        <w:rPr>
          <w:rtl w:val="0"/>
        </w:rPr>
        <w:t xml:space="preserve">, </w:t>
      </w:r>
      <w:r>
        <w:rPr>
          <w:rtl w:val="0"/>
        </w:rPr>
        <w:t xml:space="preserve">підпорядкованість </w:t>
      </w:r>
      <w:r>
        <w:rPr>
          <w:rtl w:val="0"/>
        </w:rPr>
        <w:t>(</w:t>
      </w:r>
      <w:r>
        <w:rPr>
          <w:rtl w:val="0"/>
        </w:rPr>
        <w:t>підлеглість</w:t>
      </w:r>
      <w:r>
        <w:rPr>
          <w:rtl w:val="0"/>
        </w:rPr>
        <w:t xml:space="preserve">), </w:t>
      </w:r>
      <w:r>
        <w:rPr>
          <w:rtl w:val="0"/>
        </w:rPr>
        <w:t>підконтрольність</w:t>
      </w:r>
      <w:r>
        <w:rPr>
          <w:rtl w:val="0"/>
        </w:rPr>
        <w:t xml:space="preserve">, </w:t>
      </w:r>
      <w:r>
        <w:rPr>
          <w:rtl w:val="0"/>
        </w:rPr>
        <w:t>відповідальність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Визначення конфлікту інтересів у публічному адмініструванні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Відповідальність державних службовців та посадових осіб місцевого самоврядування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Влада як основний засіб публічного адміністрування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Громадський контроль публічної адміністрації</w:t>
      </w:r>
      <w:r>
        <w:rPr>
          <w:rtl w:val="0"/>
        </w:rPr>
        <w:t xml:space="preserve">: </w:t>
      </w:r>
      <w:r>
        <w:rPr>
          <w:rtl w:val="0"/>
        </w:rPr>
        <w:t>поняття</w:t>
      </w:r>
      <w:r>
        <w:rPr>
          <w:rtl w:val="0"/>
        </w:rPr>
        <w:t xml:space="preserve">, </w:t>
      </w:r>
      <w:r>
        <w:rPr>
          <w:rtl w:val="0"/>
        </w:rPr>
        <w:t>нормативно</w:t>
      </w:r>
      <w:r>
        <w:rPr>
          <w:rtl w:val="0"/>
        </w:rPr>
        <w:t>-</w:t>
      </w:r>
      <w:r>
        <w:rPr>
          <w:rtl w:val="0"/>
        </w:rPr>
        <w:t>правове регулювання його здійснення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Діловий та службовий етикет у публічному адмініструванні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Електронні адміністративні послуги та критерії оцінки якості їх надання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Етична інфраструктура публічного адміністрування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Етичні виміри службових взаємовідносин у публічному адмініструванні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Етичні засади взаємодії представників публічного адміністрування і громадян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Етичні кодекси представників публічного адміністрування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Ефективна комунікація</w:t>
      </w:r>
      <w:r>
        <w:rPr>
          <w:rtl w:val="0"/>
        </w:rPr>
        <w:t xml:space="preserve">, </w:t>
      </w:r>
      <w:r>
        <w:rPr>
          <w:rtl w:val="0"/>
        </w:rPr>
        <w:t>як засіб вирішення міжособистісних конфліктів в публічній адміністрації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Європейські принципи публічного адміністрування</w:t>
      </w:r>
      <w:r>
        <w:rPr>
          <w:rtl w:val="0"/>
        </w:rPr>
        <w:t xml:space="preserve">: </w:t>
      </w:r>
      <w:r>
        <w:rPr>
          <w:rtl w:val="0"/>
        </w:rPr>
        <w:t>основна характеристика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Загальна характеристика освіти як об</w:t>
      </w:r>
      <w:r>
        <w:rPr>
          <w:rtl w:val="0"/>
        </w:rPr>
        <w:t>'</w:t>
      </w:r>
      <w:r>
        <w:rPr>
          <w:rtl w:val="0"/>
        </w:rPr>
        <w:t>єкту публічного адміністрування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Загальна характеристика публічного адміністрування в адміністративно</w:t>
      </w:r>
      <w:r>
        <w:rPr>
          <w:rtl w:val="0"/>
        </w:rPr>
        <w:t>-</w:t>
      </w:r>
      <w:r>
        <w:rPr>
          <w:rtl w:val="0"/>
        </w:rPr>
        <w:t>політичній сфері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Законність та відповідальність у державному та публічному управління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Засади організації публічної адміністрації</w:t>
      </w:r>
      <w:r>
        <w:rPr>
          <w:rtl w:val="0"/>
        </w:rPr>
        <w:t xml:space="preserve">: </w:t>
      </w:r>
      <w:r>
        <w:rPr>
          <w:rtl w:val="0"/>
        </w:rPr>
        <w:t>концентрація</w:t>
      </w:r>
      <w:r>
        <w:rPr>
          <w:rtl w:val="0"/>
        </w:rPr>
        <w:t xml:space="preserve">, </w:t>
      </w:r>
      <w:r>
        <w:rPr>
          <w:rtl w:val="0"/>
        </w:rPr>
        <w:t>деконцентрація</w:t>
      </w:r>
      <w:r>
        <w:rPr>
          <w:rtl w:val="0"/>
        </w:rPr>
        <w:t xml:space="preserve">, </w:t>
      </w:r>
      <w:r>
        <w:rPr>
          <w:rtl w:val="0"/>
        </w:rPr>
        <w:t>централізація</w:t>
      </w:r>
      <w:r>
        <w:rPr>
          <w:rtl w:val="0"/>
        </w:rPr>
        <w:t xml:space="preserve">, </w:t>
      </w:r>
      <w:r>
        <w:rPr>
          <w:rtl w:val="0"/>
        </w:rPr>
        <w:t>децентралізація</w:t>
      </w:r>
      <w:r>
        <w:rPr>
          <w:rtl w:val="0"/>
        </w:rPr>
        <w:t xml:space="preserve">, </w:t>
      </w:r>
      <w:r>
        <w:rPr>
          <w:rtl w:val="0"/>
        </w:rPr>
        <w:t>автономія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Інфокормаційно</w:t>
      </w:r>
      <w:r>
        <w:rPr>
          <w:rtl w:val="0"/>
        </w:rPr>
        <w:t>-</w:t>
      </w:r>
      <w:r>
        <w:rPr>
          <w:rtl w:val="0"/>
        </w:rPr>
        <w:t xml:space="preserve">комунікаційна влада в сучасному суспільстві </w:t>
      </w:r>
      <w:r>
        <w:rPr>
          <w:rtl w:val="0"/>
        </w:rPr>
        <w:t>(</w:t>
      </w:r>
      <w:r>
        <w:rPr>
          <w:rtl w:val="0"/>
        </w:rPr>
        <w:t>тенденції глобалізації</w:t>
      </w:r>
      <w:r>
        <w:rPr>
          <w:rtl w:val="0"/>
        </w:rPr>
        <w:t>).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Компетенція органів публічної адміністрації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Комунікативна компетентність посадовця в публічній адміністрації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Комунікаційні потоки в системі публічного адміністрування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Конфлікти інтересів у професійній діяльності державних службовців</w:t>
      </w:r>
      <w:r>
        <w:rPr>
          <w:rtl w:val="0"/>
        </w:rPr>
        <w:t xml:space="preserve">: </w:t>
      </w:r>
      <w:r>
        <w:rPr>
          <w:rtl w:val="0"/>
        </w:rPr>
        <w:t>поняття та шляхи впровадження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Критерії оцінки та вимоги до веб</w:t>
      </w:r>
      <w:r>
        <w:rPr>
          <w:rtl w:val="0"/>
        </w:rPr>
        <w:t>-</w:t>
      </w:r>
      <w:r>
        <w:rPr>
          <w:rtl w:val="0"/>
        </w:rPr>
        <w:t>сайтів органів влади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Організаційна культура та лідерство в публічному адмініструванні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Основні засади комунікацій з громадськістю в публічній адміністрації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Основні засади структурної побудови публічної адміністрації</w:t>
      </w:r>
      <w:r>
        <w:rPr>
          <w:rtl w:val="0"/>
        </w:rPr>
        <w:t xml:space="preserve">: </w:t>
      </w:r>
      <w:r>
        <w:rPr>
          <w:rtl w:val="0"/>
        </w:rPr>
        <w:t>субординація</w:t>
      </w:r>
      <w:r>
        <w:rPr>
          <w:rtl w:val="0"/>
        </w:rPr>
        <w:t xml:space="preserve">, </w:t>
      </w:r>
      <w:r>
        <w:rPr>
          <w:rtl w:val="0"/>
        </w:rPr>
        <w:t>координація</w:t>
      </w:r>
      <w:r>
        <w:rPr>
          <w:rtl w:val="0"/>
        </w:rPr>
        <w:t xml:space="preserve">, </w:t>
      </w:r>
      <w:r>
        <w:rPr>
          <w:rtl w:val="0"/>
        </w:rPr>
        <w:t>співпраця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Особливості організації публічної служби в країнах ЄС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Поняття та елементи системи органів публічної адміністрації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Поняття та класифікація форм діяльності публічної адміністрації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Основні підходи до розуміння публічного адміністрування та його еволюції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Структура механізму та органів публічного адміністрування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Відповідальність органів державної влади та місцевого самоврядування за правопорушення у сфері публічного адміністрування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Предметна сфера публічного адміністрування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Правопорушення та відповідальність у публічному адмініструванні</w:t>
      </w:r>
      <w:r>
        <w:rPr>
          <w:rtl w:val="0"/>
        </w:rPr>
        <w:t>.</w:t>
      </w:r>
    </w:p>
    <w:p>
      <w:pPr>
        <w:pStyle w:val="Body Text"/>
        <w:spacing w:after="0" w:line="288" w:lineRule="auto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spacing w:after="0" w:line="288" w:lineRule="auto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ДЕРЖАВНЕ УПРАВЛІННЯ ТА АДМІНІСТРУВАННЯ</w:t>
      </w:r>
    </w:p>
    <w:p>
      <w:pPr>
        <w:pStyle w:val="Основной текст"/>
        <w:rPr>
          <w:i w:val="1"/>
          <w:iCs w:val="1"/>
        </w:rPr>
      </w:pPr>
    </w:p>
    <w:p>
      <w:pPr>
        <w:pStyle w:val="Основной текст"/>
        <w:widowControl w:val="0"/>
        <w:numPr>
          <w:ilvl w:val="0"/>
          <w:numId w:val="8"/>
        </w:numPr>
        <w:bidi w:val="0"/>
        <w:ind w:right="0"/>
        <w:jc w:val="both"/>
        <w:rPr>
          <w:rtl w:val="0"/>
        </w:rPr>
      </w:pPr>
      <w:r>
        <w:rPr>
          <w:rtl w:val="0"/>
        </w:rPr>
        <w:t>Державна влада — дійовий засіб авторитарної організації спільної діяльності людей в умовах громадянського суспільства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8"/>
        </w:numPr>
        <w:bidi w:val="0"/>
        <w:ind w:right="0"/>
        <w:jc w:val="both"/>
        <w:rPr>
          <w:rtl w:val="0"/>
        </w:rPr>
      </w:pPr>
      <w:r>
        <w:rPr>
          <w:rtl w:val="0"/>
        </w:rPr>
        <w:t>Державне управління — процес реалізації державної влади</w:t>
      </w:r>
      <w:r>
        <w:rPr>
          <w:rtl w:val="0"/>
        </w:rPr>
        <w:t xml:space="preserve">, </w:t>
      </w:r>
      <w:r>
        <w:rPr>
          <w:rtl w:val="0"/>
        </w:rPr>
        <w:t>її динаміка і зміст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8"/>
        </w:numPr>
        <w:bidi w:val="0"/>
        <w:ind w:right="0"/>
        <w:jc w:val="both"/>
        <w:rPr>
          <w:rtl w:val="0"/>
        </w:rPr>
      </w:pPr>
      <w:r>
        <w:rPr>
          <w:rtl w:val="0"/>
        </w:rPr>
        <w:t>Механізм державного управління</w:t>
      </w:r>
      <w:r>
        <w:rPr>
          <w:rtl w:val="0"/>
        </w:rPr>
        <w:t xml:space="preserve">, </w:t>
      </w:r>
      <w:r>
        <w:rPr>
          <w:rtl w:val="0"/>
        </w:rPr>
        <w:t>його основні елементи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8"/>
        </w:numPr>
        <w:bidi w:val="0"/>
        <w:ind w:right="0"/>
        <w:jc w:val="both"/>
        <w:rPr>
          <w:rtl w:val="0"/>
        </w:rPr>
      </w:pPr>
      <w:r>
        <w:rPr>
          <w:rtl w:val="0"/>
        </w:rPr>
        <w:t>Функції державного управління</w:t>
      </w:r>
      <w:r>
        <w:rPr>
          <w:rtl w:val="0"/>
        </w:rPr>
        <w:t xml:space="preserve">, </w:t>
      </w:r>
      <w:r>
        <w:rPr>
          <w:rtl w:val="0"/>
        </w:rPr>
        <w:t>їх система та класифікація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8"/>
        </w:numPr>
        <w:bidi w:val="0"/>
        <w:ind w:right="0"/>
        <w:jc w:val="both"/>
        <w:rPr>
          <w:rtl w:val="0"/>
        </w:rPr>
      </w:pPr>
      <w:r>
        <w:rPr>
          <w:rtl w:val="0"/>
        </w:rPr>
        <w:t>Поняття</w:t>
      </w:r>
      <w:r>
        <w:rPr>
          <w:rtl w:val="0"/>
        </w:rPr>
        <w:t xml:space="preserve">, </w:t>
      </w:r>
      <w:r>
        <w:rPr>
          <w:rtl w:val="0"/>
        </w:rPr>
        <w:t>основні ознаки та види органів державної влади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8"/>
        </w:numPr>
        <w:bidi w:val="0"/>
        <w:ind w:right="0"/>
        <w:jc w:val="both"/>
        <w:rPr>
          <w:rtl w:val="0"/>
        </w:rPr>
      </w:pPr>
      <w:r>
        <w:rPr>
          <w:rtl w:val="0"/>
        </w:rPr>
        <w:t>Основні форми децентралізації державно</w:t>
      </w:r>
      <w:r>
        <w:rPr>
          <w:rtl w:val="0"/>
        </w:rPr>
        <w:t>-</w:t>
      </w:r>
      <w:r>
        <w:rPr>
          <w:rtl w:val="0"/>
        </w:rPr>
        <w:t>владних повноважень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8"/>
        </w:numPr>
        <w:bidi w:val="0"/>
        <w:ind w:right="0"/>
        <w:jc w:val="both"/>
        <w:rPr>
          <w:rtl w:val="0"/>
        </w:rPr>
      </w:pPr>
      <w:r>
        <w:rPr>
          <w:rtl w:val="0"/>
        </w:rPr>
        <w:t>Державні адміністрації як місцеві органи виконавчої влади</w:t>
      </w:r>
      <w:r>
        <w:rPr>
          <w:rtl w:val="0"/>
        </w:rPr>
        <w:t xml:space="preserve">, </w:t>
      </w:r>
      <w:r>
        <w:rPr>
          <w:rtl w:val="0"/>
        </w:rPr>
        <w:t>їх система й особливості конституційно</w:t>
      </w:r>
      <w:r>
        <w:rPr>
          <w:rtl w:val="0"/>
        </w:rPr>
        <w:t>-</w:t>
      </w:r>
      <w:r>
        <w:rPr>
          <w:rtl w:val="0"/>
        </w:rPr>
        <w:t>правової природи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8"/>
        </w:numPr>
        <w:bidi w:val="0"/>
        <w:ind w:right="0"/>
        <w:jc w:val="both"/>
        <w:rPr>
          <w:rtl w:val="0"/>
        </w:rPr>
      </w:pPr>
      <w:r>
        <w:rPr>
          <w:rtl w:val="0"/>
        </w:rPr>
        <w:t>Підвищення дієздатності держави та державного управління в контексті Послання Президента України до Верховної Ради України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8"/>
        </w:numPr>
        <w:bidi w:val="0"/>
        <w:ind w:right="0"/>
        <w:jc w:val="both"/>
        <w:rPr>
          <w:rtl w:val="0"/>
        </w:rPr>
      </w:pPr>
      <w:r>
        <w:rPr>
          <w:rtl w:val="0"/>
        </w:rPr>
        <w:t>Поняття та основні принципи місцевого самоврядування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Принцип правової автономії місцевого самоврядування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Принцип організаційної автономії місцевого самоврядування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Принцип матеріально</w:t>
      </w:r>
      <w:r>
        <w:rPr>
          <w:rtl w:val="0"/>
        </w:rPr>
        <w:t>-</w:t>
      </w:r>
      <w:r>
        <w:rPr>
          <w:rtl w:val="0"/>
        </w:rPr>
        <w:t>фінансової автономії місцевого самоврядування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Місцеве самоврядування у процесі здійснення виконавчої влади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Місцеве самоврядування у процесі народовладдя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Основні теоретичні концепції місцевого самоврядування</w:t>
      </w:r>
      <w:r>
        <w:rPr>
          <w:rtl w:val="0"/>
        </w:rPr>
        <w:t xml:space="preserve">, </w:t>
      </w:r>
      <w:r>
        <w:rPr>
          <w:rtl w:val="0"/>
        </w:rPr>
        <w:t>їх вплив на практику державотворення в Україні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Державницька концепція місцевого самоврядування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Громадська концепція місцевого самоврядування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Концепція муніципального дуалізму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Система місцевого самоврядування</w:t>
      </w:r>
      <w:r>
        <w:rPr>
          <w:rtl w:val="0"/>
        </w:rPr>
        <w:t xml:space="preserve">, </w:t>
      </w:r>
      <w:r>
        <w:rPr>
          <w:rtl w:val="0"/>
        </w:rPr>
        <w:t>її загальна елементна характеристика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Правова основа місцевого самоврядування</w:t>
      </w:r>
      <w:r>
        <w:rPr>
          <w:rtl w:val="0"/>
        </w:rPr>
        <w:t xml:space="preserve">, </w:t>
      </w:r>
      <w:r>
        <w:rPr>
          <w:rtl w:val="0"/>
        </w:rPr>
        <w:t>її загальна характеристика та проблеми розвитку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Організаційна основа місцевого самоврядування</w:t>
      </w:r>
      <w:r>
        <w:rPr>
          <w:rtl w:val="0"/>
        </w:rPr>
        <w:t xml:space="preserve">, </w:t>
      </w:r>
      <w:r>
        <w:rPr>
          <w:rtl w:val="0"/>
        </w:rPr>
        <w:t>її загальна характеристика та проблеми розвитку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Матеріально</w:t>
      </w:r>
      <w:r>
        <w:rPr>
          <w:rtl w:val="0"/>
        </w:rPr>
        <w:t>-</w:t>
      </w:r>
      <w:r>
        <w:rPr>
          <w:rtl w:val="0"/>
        </w:rPr>
        <w:t>фінансова основа місцевого самоврядування</w:t>
      </w:r>
      <w:r>
        <w:rPr>
          <w:rtl w:val="0"/>
        </w:rPr>
        <w:t xml:space="preserve">, </w:t>
      </w:r>
      <w:r>
        <w:rPr>
          <w:rtl w:val="0"/>
        </w:rPr>
        <w:t>її загальна характеристика та проблеми розвитку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Територіальна основа місцевого самоврядування</w:t>
      </w:r>
      <w:r>
        <w:rPr>
          <w:rtl w:val="0"/>
        </w:rPr>
        <w:t xml:space="preserve">, </w:t>
      </w:r>
      <w:r>
        <w:rPr>
          <w:rtl w:val="0"/>
        </w:rPr>
        <w:t>її загальна характеристика та проблеми розвитку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Територіальні громади</w:t>
      </w:r>
      <w:r>
        <w:rPr>
          <w:rtl w:val="0"/>
        </w:rPr>
        <w:t xml:space="preserve">, </w:t>
      </w:r>
      <w:r>
        <w:rPr>
          <w:rtl w:val="0"/>
        </w:rPr>
        <w:t>їх види</w:t>
      </w:r>
      <w:r>
        <w:rPr>
          <w:rtl w:val="0"/>
        </w:rPr>
        <w:t xml:space="preserve">, </w:t>
      </w:r>
      <w:r>
        <w:rPr>
          <w:rtl w:val="0"/>
        </w:rPr>
        <w:t>основні функції та повноваження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Основні форми прояву активності</w:t>
      </w:r>
      <w:r>
        <w:rPr>
          <w:rtl w:val="0"/>
        </w:rPr>
        <w:t xml:space="preserve">, </w:t>
      </w:r>
      <w:r>
        <w:rPr>
          <w:rtl w:val="0"/>
        </w:rPr>
        <w:t>життєдіяльності територіальних громад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Виключні повноваження територіальних громад</w:t>
      </w:r>
      <w:r>
        <w:rPr>
          <w:rtl w:val="0"/>
        </w:rPr>
        <w:t xml:space="preserve">, </w:t>
      </w:r>
      <w:r>
        <w:rPr>
          <w:rtl w:val="0"/>
        </w:rPr>
        <w:t>проблеми їх правового регулювання та реалізації за сучасних умов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 xml:space="preserve">Основні принципи та порядок об’єднання </w:t>
      </w:r>
      <w:r>
        <w:rPr>
          <w:rtl w:val="0"/>
        </w:rPr>
        <w:t>(</w:t>
      </w:r>
      <w:r>
        <w:rPr>
          <w:rtl w:val="0"/>
        </w:rPr>
        <w:t>роз’єднання</w:t>
      </w:r>
      <w:r>
        <w:rPr>
          <w:rtl w:val="0"/>
        </w:rPr>
        <w:t xml:space="preserve">) </w:t>
      </w:r>
      <w:r>
        <w:rPr>
          <w:rtl w:val="0"/>
        </w:rPr>
        <w:t>територіальних громад з метою їх оптимізації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Особливості правового статусу районних у містах територіальних громад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Система органів місцевого самоврядування</w:t>
      </w:r>
      <w:r>
        <w:rPr>
          <w:rtl w:val="0"/>
        </w:rPr>
        <w:t xml:space="preserve">, </w:t>
      </w:r>
      <w:r>
        <w:rPr>
          <w:rtl w:val="0"/>
        </w:rPr>
        <w:t>її загальна елементна характеристика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Сільська</w:t>
      </w:r>
      <w:r>
        <w:rPr>
          <w:rtl w:val="0"/>
        </w:rPr>
        <w:t xml:space="preserve">, </w:t>
      </w:r>
      <w:r>
        <w:rPr>
          <w:rtl w:val="0"/>
        </w:rPr>
        <w:t>селищна</w:t>
      </w:r>
      <w:r>
        <w:rPr>
          <w:rtl w:val="0"/>
        </w:rPr>
        <w:t xml:space="preserve">, </w:t>
      </w:r>
      <w:r>
        <w:rPr>
          <w:rtl w:val="0"/>
        </w:rPr>
        <w:t>міська рада</w:t>
      </w:r>
      <w:r>
        <w:rPr>
          <w:rtl w:val="0"/>
        </w:rPr>
        <w:t xml:space="preserve">, </w:t>
      </w:r>
      <w:r>
        <w:rPr>
          <w:rtl w:val="0"/>
        </w:rPr>
        <w:t>її основні функції і повноваження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Основні форми роботи сільської</w:t>
      </w:r>
      <w:r>
        <w:rPr>
          <w:rtl w:val="0"/>
        </w:rPr>
        <w:t xml:space="preserve">, </w:t>
      </w:r>
      <w:r>
        <w:rPr>
          <w:rtl w:val="0"/>
        </w:rPr>
        <w:t>селищної</w:t>
      </w:r>
      <w:r>
        <w:rPr>
          <w:rtl w:val="0"/>
        </w:rPr>
        <w:t xml:space="preserve">, </w:t>
      </w:r>
      <w:r>
        <w:rPr>
          <w:rtl w:val="0"/>
        </w:rPr>
        <w:t>міської ради</w:t>
      </w:r>
      <w:r>
        <w:rPr>
          <w:rtl w:val="0"/>
        </w:rPr>
        <w:t xml:space="preserve">, </w:t>
      </w:r>
      <w:r>
        <w:rPr>
          <w:rtl w:val="0"/>
        </w:rPr>
        <w:t>актуальність питання про їх вдосконалення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Особливості правового статусу районної у місті ради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Особливості правового статусу районної</w:t>
      </w:r>
      <w:r>
        <w:rPr>
          <w:rtl w:val="0"/>
        </w:rPr>
        <w:t xml:space="preserve">, </w:t>
      </w:r>
      <w:r>
        <w:rPr>
          <w:rtl w:val="0"/>
        </w:rPr>
        <w:t>обласної ради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Система</w:t>
      </w:r>
      <w:r>
        <w:rPr>
          <w:rtl w:val="0"/>
        </w:rPr>
        <w:t xml:space="preserve">, </w:t>
      </w:r>
      <w:r>
        <w:rPr>
          <w:rtl w:val="0"/>
        </w:rPr>
        <w:t>порядок утворення та особливості правового статусу органів самоорганізації населення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Виключні повноваження сільської</w:t>
      </w:r>
      <w:r>
        <w:rPr>
          <w:rtl w:val="0"/>
        </w:rPr>
        <w:t xml:space="preserve">, </w:t>
      </w:r>
      <w:r>
        <w:rPr>
          <w:rtl w:val="0"/>
        </w:rPr>
        <w:t>селищної</w:t>
      </w:r>
      <w:r>
        <w:rPr>
          <w:rtl w:val="0"/>
        </w:rPr>
        <w:t xml:space="preserve">, </w:t>
      </w:r>
      <w:r>
        <w:rPr>
          <w:rtl w:val="0"/>
        </w:rPr>
        <w:t>міської ради</w:t>
      </w:r>
      <w:r>
        <w:rPr>
          <w:rtl w:val="0"/>
        </w:rPr>
        <w:t xml:space="preserve">, </w:t>
      </w:r>
      <w:r>
        <w:rPr>
          <w:rtl w:val="0"/>
        </w:rPr>
        <w:t>їх види та особливості правової природи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Особливості правового статусу виконавчих органів сільських</w:t>
      </w:r>
      <w:r>
        <w:rPr>
          <w:rtl w:val="0"/>
        </w:rPr>
        <w:t xml:space="preserve">, </w:t>
      </w:r>
      <w:r>
        <w:rPr>
          <w:rtl w:val="0"/>
          <w:lang w:val="ru-RU"/>
        </w:rPr>
        <w:t>селищних</w:t>
      </w:r>
      <w:r>
        <w:rPr>
          <w:rtl w:val="0"/>
        </w:rPr>
        <w:t xml:space="preserve">, </w:t>
      </w:r>
      <w:r>
        <w:rPr>
          <w:rtl w:val="0"/>
        </w:rPr>
        <w:t>міських рад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 xml:space="preserve">Власні </w:t>
      </w:r>
      <w:r>
        <w:rPr>
          <w:rtl w:val="0"/>
        </w:rPr>
        <w:t>(</w:t>
      </w:r>
      <w:r>
        <w:rPr>
          <w:rtl w:val="0"/>
        </w:rPr>
        <w:t>самоврядні</w:t>
      </w:r>
      <w:r>
        <w:rPr>
          <w:rtl w:val="0"/>
        </w:rPr>
        <w:t xml:space="preserve">) </w:t>
      </w:r>
      <w:r>
        <w:rPr>
          <w:rtl w:val="0"/>
        </w:rPr>
        <w:t>та делеговані повноваження у системі місцевого самоврядування</w:t>
      </w:r>
      <w:r>
        <w:rPr>
          <w:rtl w:val="0"/>
        </w:rPr>
        <w:t xml:space="preserve">, </w:t>
      </w:r>
      <w:r>
        <w:rPr>
          <w:rtl w:val="0"/>
        </w:rPr>
        <w:t>особливості їх правової природи та реалізації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Особливості правового статусу сільського</w:t>
      </w:r>
      <w:r>
        <w:rPr>
          <w:rtl w:val="0"/>
        </w:rPr>
        <w:t xml:space="preserve">, </w:t>
      </w:r>
      <w:r>
        <w:rPr>
          <w:rtl w:val="0"/>
        </w:rPr>
        <w:t>селищного</w:t>
      </w:r>
      <w:r>
        <w:rPr>
          <w:rtl w:val="0"/>
        </w:rPr>
        <w:t xml:space="preserve">, </w:t>
      </w:r>
      <w:r>
        <w:rPr>
          <w:rtl w:val="0"/>
        </w:rPr>
        <w:t>міського голови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Принципи розподілу та делегування повноважень у системі місцевого самоврядування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rtl w:val="0"/>
        </w:rPr>
      </w:pPr>
      <w:r>
        <w:rPr>
          <w:rtl w:val="0"/>
        </w:rPr>
        <w:t>Місцеві вибори</w:t>
      </w:r>
      <w:r>
        <w:rPr>
          <w:rtl w:val="0"/>
        </w:rPr>
        <w:t xml:space="preserve">, </w:t>
      </w:r>
      <w:r>
        <w:rPr>
          <w:rtl w:val="0"/>
        </w:rPr>
        <w:t>їх види</w:t>
      </w:r>
      <w:r>
        <w:rPr>
          <w:rtl w:val="0"/>
        </w:rPr>
        <w:t xml:space="preserve">, </w:t>
      </w:r>
      <w:r>
        <w:rPr>
          <w:rtl w:val="0"/>
        </w:rPr>
        <w:t>основні принципи</w:t>
      </w:r>
      <w:r>
        <w:rPr>
          <w:rtl w:val="0"/>
        </w:rPr>
        <w:t xml:space="preserve">, </w:t>
      </w:r>
      <w:r>
        <w:rPr>
          <w:rtl w:val="0"/>
        </w:rPr>
        <w:t>організація проведення</w:t>
      </w:r>
      <w:r>
        <w:rPr>
          <w:rtl w:val="0"/>
        </w:rPr>
        <w:t>.</w:t>
      </w:r>
    </w:p>
    <w:p>
      <w:pPr>
        <w:pStyle w:val="Основной текст"/>
        <w:tabs>
          <w:tab w:val="left" w:pos="1276"/>
        </w:tabs>
        <w:jc w:val="center"/>
        <w:rPr>
          <w:b w:val="1"/>
          <w:bCs w:val="1"/>
        </w:rPr>
      </w:pPr>
    </w:p>
    <w:p>
      <w:pPr>
        <w:pStyle w:val="Основной текст"/>
        <w:tabs>
          <w:tab w:val="left" w:pos="1276"/>
        </w:tabs>
        <w:jc w:val="center"/>
        <w:rPr>
          <w:b w:val="1"/>
          <w:bCs w:val="1"/>
        </w:rPr>
      </w:pPr>
    </w:p>
    <w:p>
      <w:pPr>
        <w:pStyle w:val="Основной текст"/>
        <w:tabs>
          <w:tab w:val="left" w:pos="1276"/>
        </w:tabs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ЛІДЕРСТВО ТА НАЛЕЖНЕ ВРЯДУВАННЯ</w:t>
      </w:r>
    </w:p>
    <w:p>
      <w:pPr>
        <w:pStyle w:val="Основной текст"/>
        <w:tabs>
          <w:tab w:val="left" w:pos="1276"/>
        </w:tabs>
        <w:jc w:val="center"/>
        <w:rPr>
          <w:b w:val="1"/>
          <w:bCs w:val="1"/>
        </w:rPr>
      </w:pP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Реалізація лідерського потенціалу особистості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Поради успішних людей з розвитку лідерського потенціалу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Ретроспективний аналіз підходів до визначення поняття «лідерства»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Методики самодіагностики лідерського потенціалу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Еволюція ідей відбору лідерських якостей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 xml:space="preserve">Що таке самовиховання лідерських якостей </w:t>
      </w:r>
      <w:r>
        <w:rPr>
          <w:rtl w:val="0"/>
          <w:lang w:val="zh-TW" w:eastAsia="zh-TW"/>
        </w:rPr>
        <w:t>?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Програма самовиховання лідерських якостей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Ваш особистий план розвитку лідерського потенціалу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Корисні поради щодо розвитку лідерського потенціалу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Тренінгові вправи і рольові ігри як форми самовиховання лідерських якостей у групі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Типологія лідерства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Модель формування лідерських якостей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Лідерство великих полководців світової історичної сцени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Лідерство у політиці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Герої національно</w:t>
      </w:r>
      <w:r>
        <w:rPr>
          <w:rtl w:val="0"/>
        </w:rPr>
        <w:t>-</w:t>
      </w:r>
      <w:r>
        <w:rPr>
          <w:rtl w:val="0"/>
        </w:rPr>
        <w:t>визвольної боротьби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Лідерство в науці та освіті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Видатні винахідники та першовідкривачі України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Лідери</w:t>
      </w:r>
      <w:r>
        <w:rPr>
          <w:rtl w:val="0"/>
        </w:rPr>
        <w:t>-</w:t>
      </w:r>
      <w:r>
        <w:rPr>
          <w:rtl w:val="0"/>
        </w:rPr>
        <w:t>господарники України</w:t>
      </w:r>
      <w:r>
        <w:rPr>
          <w:rtl w:val="0"/>
          <w:lang w:val="en-US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Охарактеризуйте діяльність відомого полководця Олександра Македонського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Охарактеризуйте діяльність генія політики Володимира Великого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Охарактеризуйте діяльність відомого полководця Спартака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Охарактеризуйте діяльність лідера господарника Симиренка Платона Федоровича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Охарактеризуйте діяльність відомого полководця Юлія Цезаря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Охарактеризуйте діяльність лідера господарника Терещенка Миколи Артемовича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Охарактеризуйте діяльність героя національно</w:t>
      </w:r>
      <w:r>
        <w:rPr>
          <w:rtl w:val="0"/>
        </w:rPr>
        <w:t>-</w:t>
      </w:r>
      <w:r>
        <w:rPr>
          <w:rtl w:val="0"/>
        </w:rPr>
        <w:t>визвольної боротьби Михайла Грушевського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Охарактеризуйте діяльність генія науки та нобеліанта України Іллі Мечникова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Охарактеризуйте діяльність героя національно</w:t>
      </w:r>
      <w:r>
        <w:rPr>
          <w:rtl w:val="0"/>
        </w:rPr>
        <w:t>-</w:t>
      </w:r>
      <w:r>
        <w:rPr>
          <w:rtl w:val="0"/>
        </w:rPr>
        <w:t>визвольної боротьби Богдана Хмельницького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 xml:space="preserve">Охарактеризуйте діяльність відомого полководця Чінгізхана </w:t>
      </w:r>
      <w:r>
        <w:rPr>
          <w:rtl w:val="0"/>
        </w:rPr>
        <w:t>(</w:t>
      </w:r>
      <w:r>
        <w:rPr>
          <w:rtl w:val="0"/>
        </w:rPr>
        <w:t>Темучіна</w:t>
      </w:r>
      <w:r>
        <w:rPr>
          <w:rtl w:val="0"/>
        </w:rPr>
        <w:t>).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Лідерство і влада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Персональне лідерство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Лідерство і команда в публічній сфері як взаємодія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Імідж лідера і його сприйняття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Політичне лідерство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Розвиток лідерства у публічному управлінні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rtl w:val="0"/>
        </w:rPr>
      </w:pPr>
      <w:r>
        <w:rPr>
          <w:rtl w:val="0"/>
        </w:rPr>
        <w:t>Політико</w:t>
      </w:r>
      <w:r>
        <w:rPr>
          <w:rtl w:val="0"/>
        </w:rPr>
        <w:t>-</w:t>
      </w:r>
      <w:r>
        <w:rPr>
          <w:rtl w:val="0"/>
        </w:rPr>
        <w:t>психологічні характеристики сучасних політичних лідерів</w:t>
      </w:r>
      <w:r>
        <w:rPr>
          <w:rtl w:val="0"/>
        </w:rPr>
        <w:t>.</w:t>
      </w:r>
    </w:p>
    <w:p>
      <w:pPr>
        <w:pStyle w:val="Основной текст"/>
        <w:tabs>
          <w:tab w:val="left" w:pos="1276"/>
        </w:tabs>
        <w:jc w:val="center"/>
        <w:rPr>
          <w:b w:val="1"/>
          <w:bCs w:val="1"/>
        </w:rPr>
      </w:pPr>
    </w:p>
    <w:p>
      <w:pPr>
        <w:pStyle w:val="Основной текст"/>
        <w:tabs>
          <w:tab w:val="left" w:pos="1276"/>
        </w:tabs>
        <w:ind w:firstLine="851"/>
        <w:jc w:val="both"/>
        <w:rPr>
          <w:rFonts w:ascii="Calibri" w:cs="Calibri" w:hAnsi="Calibri" w:eastAsia="Calibri"/>
          <w:b w:val="1"/>
          <w:bCs w:val="1"/>
          <w:caps w:val="1"/>
          <w:spacing w:val="0"/>
        </w:rPr>
      </w:pPr>
      <w:r>
        <w:rPr>
          <w:rFonts w:ascii="Times New Roman Полужирный" w:cs="Times New Roman Полужирный" w:hAnsi="Times New Roman Полужирный" w:eastAsia="Times New Roman Полужирный"/>
          <w:b w:val="1"/>
          <w:bCs w:val="1"/>
          <w:caps w:val="1"/>
          <w:spacing w:val="0"/>
          <w:rtl w:val="0"/>
        </w:rPr>
        <w:t>Електронне урядування та електронний документообіг</w:t>
      </w:r>
    </w:p>
    <w:p>
      <w:pPr>
        <w:pStyle w:val="Основной текст"/>
        <w:tabs>
          <w:tab w:val="left" w:pos="1276"/>
        </w:tabs>
        <w:ind w:firstLine="851"/>
        <w:jc w:val="both"/>
        <w:rPr>
          <w:rFonts w:ascii="Calibri" w:cs="Calibri" w:hAnsi="Calibri" w:eastAsia="Calibri"/>
        </w:rPr>
      </w:pPr>
    </w:p>
    <w:p>
      <w:pPr>
        <w:pStyle w:val="Основной текст"/>
        <w:widowControl w:val="0"/>
        <w:numPr>
          <w:ilvl w:val="0"/>
          <w:numId w:val="13"/>
        </w:numPr>
        <w:bidi w:val="0"/>
        <w:spacing w:before="73"/>
        <w:ind w:right="0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Нормативно</w:t>
      </w:r>
      <w:r>
        <w:rPr>
          <w:spacing w:val="0"/>
          <w:rtl w:val="0"/>
        </w:rPr>
        <w:t>-</w:t>
      </w:r>
      <w:r>
        <w:rPr>
          <w:spacing w:val="0"/>
          <w:rtl w:val="0"/>
        </w:rPr>
        <w:t>правова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база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впровадження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електронного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урядування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Україні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575"/>
        <w:jc w:val="both"/>
        <w:rPr>
          <w:rtl w:val="0"/>
        </w:rPr>
      </w:pPr>
      <w:r>
        <w:rPr>
          <w:spacing w:val="0"/>
          <w:rtl w:val="0"/>
        </w:rPr>
        <w:t xml:space="preserve">Основні національні програми та концепції з питань реформування </w:t>
      </w:r>
      <w:r>
        <w:rPr>
          <w:spacing w:val="0"/>
          <w:rtl w:val="0"/>
        </w:rPr>
        <w:t>національної</w:t>
      </w:r>
      <w:r>
        <w:rPr>
          <w:spacing w:val="0"/>
          <w:rtl w:val="0"/>
        </w:rPr>
        <w:t xml:space="preserve"> </w:t>
      </w:r>
      <w:r>
        <w:rPr>
          <w:rtl w:val="0"/>
        </w:rPr>
        <w:t>системи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електронного</w:t>
      </w:r>
      <w:r>
        <w:rPr>
          <w:spacing w:val="0"/>
          <w:rtl w:val="0"/>
        </w:rPr>
        <w:t xml:space="preserve"> </w:t>
      </w:r>
      <w:r>
        <w:rPr>
          <w:rtl w:val="0"/>
        </w:rPr>
        <w:t>урядування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spacing w:before="1"/>
        <w:ind w:right="0"/>
        <w:jc w:val="both"/>
        <w:rPr>
          <w:rtl w:val="0"/>
        </w:rPr>
      </w:pPr>
      <w:r>
        <w:rPr>
          <w:spacing w:val="0"/>
          <w:rtl w:val="0"/>
        </w:rPr>
        <w:t>Концепція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інформатизації</w:t>
      </w:r>
      <w:r>
        <w:rPr>
          <w:spacing w:val="0"/>
          <w:rtl w:val="0"/>
        </w:rPr>
        <w:t>: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нормативно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-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правове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забезпечення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Концепція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розвитку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інформаційного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суспільства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Концепція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розвитку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електронного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урядування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Україні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573"/>
        <w:jc w:val="both"/>
        <w:rPr>
          <w:rtl w:val="0"/>
        </w:rPr>
      </w:pPr>
      <w:r>
        <w:rPr>
          <w:spacing w:val="0"/>
          <w:rtl w:val="0"/>
        </w:rPr>
        <w:t xml:space="preserve">Глобалізація та розвиток світового </w:t>
      </w:r>
      <w:r>
        <w:rPr>
          <w:spacing w:val="0"/>
          <w:rtl w:val="0"/>
        </w:rPr>
        <w:t>інформаційного суспільства як фактори впливу на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електронне</w:t>
      </w:r>
      <w:r>
        <w:rPr>
          <w:spacing w:val="0"/>
          <w:rtl w:val="0"/>
        </w:rPr>
        <w:t xml:space="preserve"> </w:t>
      </w:r>
      <w:r>
        <w:rPr>
          <w:rtl w:val="0"/>
        </w:rPr>
        <w:t>урядування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Наслідки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впровадження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електронного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урядування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Ризики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впровадження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електронного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урядування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Головні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умови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успішного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впровадження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електронного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урядування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Електронна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демократія</w:t>
      </w:r>
      <w:r>
        <w:rPr>
          <w:spacing w:val="0"/>
          <w:rtl w:val="0"/>
        </w:rPr>
        <w:t>: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поняття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зміст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Форми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інструменти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електронної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демократії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Цілі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основні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напрями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розвитку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електронної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демократії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Україні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Електронна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демократія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як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спосіб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вираження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політичної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взаємодії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Сектори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інструменти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електронної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демократії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spacing w:before="1"/>
        <w:ind w:right="0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Електронна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демократія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Україні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Визначення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мети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мотивів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впровадження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електронної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демократії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Стан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тенденції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розвитку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інструментів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електронної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демократії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Україні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Зарубіжний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досвід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розвитку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електронної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демократії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Сучасні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тенденції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розвитку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інформаційно</w:t>
      </w:r>
      <w:r>
        <w:rPr>
          <w:spacing w:val="0"/>
          <w:rtl w:val="0"/>
        </w:rPr>
        <w:t>-</w:t>
      </w:r>
      <w:r>
        <w:rPr>
          <w:spacing w:val="0"/>
          <w:rtl w:val="0"/>
        </w:rPr>
        <w:t>комунікаційних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технологій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Хмарні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технології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як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підґрунтя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ІТ</w:t>
      </w:r>
      <w:r>
        <w:rPr>
          <w:spacing w:val="0"/>
          <w:rtl w:val="0"/>
        </w:rPr>
        <w:t>-</w:t>
      </w:r>
      <w:r>
        <w:rPr>
          <w:spacing w:val="0"/>
          <w:rtl w:val="0"/>
        </w:rPr>
        <w:t>архітектури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системи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електронного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урядування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Мобільні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технології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-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основа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розвитку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en-US"/>
        </w:rPr>
        <w:t>e-government.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Технології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Інтернет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речей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«розумні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технології»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Організаційні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технології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розвитку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електронного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урядування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електронної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демократії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572"/>
        <w:jc w:val="both"/>
        <w:rPr>
          <w:rtl w:val="0"/>
        </w:rPr>
      </w:pPr>
      <w:r>
        <w:rPr>
          <w:spacing w:val="0"/>
          <w:rtl w:val="0"/>
        </w:rPr>
        <w:t xml:space="preserve">Громадські проекти мобілізації людських ресурсів за допомогою </w:t>
      </w:r>
      <w:r>
        <w:rPr>
          <w:spacing w:val="0"/>
          <w:rtl w:val="0"/>
        </w:rPr>
        <w:t>інформаційно</w:t>
      </w:r>
      <w:r>
        <w:rPr>
          <w:spacing w:val="0"/>
          <w:rtl w:val="0"/>
        </w:rPr>
        <w:t>-</w:t>
      </w:r>
      <w:r>
        <w:rPr>
          <w:spacing w:val="0"/>
          <w:rtl w:val="0"/>
        </w:rPr>
        <w:t xml:space="preserve"> </w:t>
      </w:r>
      <w:r>
        <w:rPr>
          <w:rtl w:val="0"/>
        </w:rPr>
        <w:t>комунікаційних</w:t>
      </w:r>
      <w:r>
        <w:rPr>
          <w:spacing w:val="0"/>
          <w:rtl w:val="0"/>
        </w:rPr>
        <w:t xml:space="preserve"> </w:t>
      </w:r>
      <w:r>
        <w:rPr>
          <w:rtl w:val="0"/>
        </w:rPr>
        <w:t>технологій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Організаційні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технології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електронного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урядування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електронної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демократії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577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 xml:space="preserve">Розвиток електронного </w:t>
      </w:r>
      <w:r>
        <w:rPr>
          <w:spacing w:val="0"/>
          <w:rtl w:val="0"/>
        </w:rPr>
        <w:t>урядування та електронна демократія як напрям національної</w:t>
      </w:r>
      <w:r>
        <w:rPr>
          <w:spacing w:val="0"/>
          <w:rtl w:val="0"/>
        </w:rPr>
        <w:t xml:space="preserve"> </w:t>
      </w:r>
      <w:r>
        <w:rPr>
          <w:rtl w:val="0"/>
        </w:rPr>
        <w:t>інформаційної</w:t>
      </w:r>
      <w:r>
        <w:rPr>
          <w:spacing w:val="0"/>
          <w:rtl w:val="0"/>
        </w:rPr>
        <w:t xml:space="preserve"> </w:t>
      </w:r>
      <w:r>
        <w:rPr>
          <w:rtl w:val="0"/>
        </w:rPr>
        <w:t>політики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575"/>
        <w:jc w:val="both"/>
        <w:rPr>
          <w:rtl w:val="0"/>
        </w:rPr>
      </w:pPr>
      <w:r>
        <w:rPr>
          <w:spacing w:val="0"/>
          <w:rtl w:val="0"/>
        </w:rPr>
        <w:t>Індекс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розвитку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інформаційно</w:t>
      </w:r>
      <w:r>
        <w:rPr>
          <w:spacing w:val="0"/>
          <w:rtl w:val="0"/>
        </w:rPr>
        <w:t>-</w:t>
      </w:r>
      <w:r>
        <w:rPr>
          <w:spacing w:val="0"/>
          <w:rtl w:val="0"/>
        </w:rPr>
        <w:t>комунікаційних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технологій</w:t>
      </w:r>
      <w:r>
        <w:rPr>
          <w:spacing w:val="0"/>
          <w:rtl w:val="0"/>
        </w:rPr>
        <w:t>,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національна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система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індика</w:t>
      </w:r>
      <w:r>
        <w:rPr>
          <w:spacing w:val="0"/>
          <w:rtl w:val="0"/>
        </w:rPr>
        <w:t>-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торів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рівня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розвитку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інформаційного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суспільства</w:t>
      </w:r>
      <w:r>
        <w:rPr>
          <w:spacing w:val="0"/>
          <w:rtl w:val="0"/>
        </w:rPr>
        <w:t>,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індекс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мережевої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готовності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глобальний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інноваційний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індекс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як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основа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оцінювання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рівня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розвитку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інформаційного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суспільства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Моніторинг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розвитку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електронного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урядування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Україні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574"/>
        <w:jc w:val="both"/>
        <w:rPr>
          <w:rtl w:val="0"/>
        </w:rPr>
      </w:pPr>
      <w:r>
        <w:rPr>
          <w:spacing w:val="0"/>
          <w:rtl w:val="0"/>
        </w:rPr>
        <w:t>Індекс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розвитку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електронного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уряду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індекс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електронної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участі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як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основа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оцінювання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розвитку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електронного</w:t>
      </w:r>
      <w:r>
        <w:rPr>
          <w:spacing w:val="0"/>
          <w:rtl w:val="0"/>
        </w:rPr>
        <w:t xml:space="preserve"> </w:t>
      </w:r>
      <w:r>
        <w:rPr>
          <w:rtl w:val="0"/>
        </w:rPr>
        <w:t>урядування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575"/>
        <w:jc w:val="both"/>
        <w:rPr>
          <w:rtl w:val="0"/>
        </w:rPr>
      </w:pPr>
      <w:r>
        <w:rPr>
          <w:spacing w:val="0"/>
          <w:rtl w:val="0"/>
        </w:rPr>
        <w:t xml:space="preserve">Основні аспекти організації електронної </w:t>
      </w:r>
      <w:r>
        <w:rPr>
          <w:spacing w:val="0"/>
          <w:rtl w:val="0"/>
        </w:rPr>
        <w:t>взаємодії органів публічної влади</w:t>
      </w:r>
      <w:r>
        <w:rPr>
          <w:spacing w:val="0"/>
          <w:rtl w:val="0"/>
        </w:rPr>
        <w:t xml:space="preserve">: </w:t>
      </w:r>
      <w:r>
        <w:rPr>
          <w:spacing w:val="0"/>
          <w:rtl w:val="0"/>
        </w:rPr>
        <w:t>єдина</w:t>
      </w:r>
      <w:r>
        <w:rPr>
          <w:spacing w:val="0"/>
          <w:rtl w:val="0"/>
        </w:rPr>
        <w:t xml:space="preserve"> </w:t>
      </w:r>
      <w:r>
        <w:rPr>
          <w:rtl w:val="0"/>
        </w:rPr>
        <w:t>система</w:t>
      </w:r>
      <w:r>
        <w:rPr>
          <w:spacing w:val="0"/>
          <w:rtl w:val="0"/>
        </w:rPr>
        <w:t xml:space="preserve"> </w:t>
      </w:r>
      <w:r>
        <w:rPr>
          <w:rtl w:val="0"/>
        </w:rPr>
        <w:t>електронної</w:t>
      </w:r>
      <w:r>
        <w:rPr>
          <w:spacing w:val="0"/>
          <w:rtl w:val="0"/>
        </w:rPr>
        <w:t xml:space="preserve"> </w:t>
      </w:r>
      <w:r>
        <w:rPr>
          <w:rtl w:val="0"/>
        </w:rPr>
        <w:t>взаємодії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spacing w:before="1"/>
        <w:ind w:right="0"/>
        <w:jc w:val="both"/>
        <w:rPr>
          <w:rtl w:val="0"/>
        </w:rPr>
      </w:pPr>
      <w:r>
        <w:rPr>
          <w:spacing w:val="0"/>
          <w:rtl w:val="0"/>
        </w:rPr>
        <w:t>Основні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завдання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щодо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створення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ЄСЕВ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Стан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тенденції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розвитку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електронної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взаємодії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Україні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578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 xml:space="preserve">Програмне </w:t>
      </w:r>
      <w:r>
        <w:rPr>
          <w:spacing w:val="0"/>
          <w:rtl w:val="0"/>
        </w:rPr>
        <w:t>забезпечення електронної взаємодії публічних службовців</w:t>
      </w:r>
      <w:r>
        <w:rPr>
          <w:spacing w:val="0"/>
          <w:rtl w:val="0"/>
        </w:rPr>
        <w:t xml:space="preserve">: </w:t>
      </w:r>
      <w:r>
        <w:rPr>
          <w:spacing w:val="0"/>
          <w:rtl w:val="0"/>
        </w:rPr>
        <w:t>програмне</w:t>
      </w:r>
      <w:r>
        <w:rPr>
          <w:spacing w:val="0"/>
          <w:rtl w:val="0"/>
        </w:rPr>
        <w:t xml:space="preserve"> </w:t>
      </w:r>
      <w:r>
        <w:rPr>
          <w:rtl w:val="0"/>
        </w:rPr>
        <w:t>забезпечення</w:t>
      </w:r>
      <w:r>
        <w:rPr>
          <w:spacing w:val="0"/>
          <w:rtl w:val="0"/>
        </w:rPr>
        <w:t xml:space="preserve"> </w:t>
      </w:r>
      <w:r>
        <w:rPr>
          <w:rtl w:val="0"/>
        </w:rPr>
        <w:t>електронної</w:t>
      </w:r>
      <w:r>
        <w:rPr>
          <w:spacing w:val="0"/>
          <w:rtl w:val="0"/>
        </w:rPr>
        <w:t xml:space="preserve"> </w:t>
      </w:r>
      <w:r>
        <w:rPr>
          <w:rtl w:val="0"/>
        </w:rPr>
        <w:t>взаємодії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Розвиток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електронного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урядування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на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регіональному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рівні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Україні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Досвід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впровадження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електронного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урядування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великих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містах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України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Визначення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понять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«електронний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регіон»</w:t>
      </w:r>
      <w:r>
        <w:rPr>
          <w:spacing w:val="0"/>
          <w:rtl w:val="0"/>
        </w:rPr>
        <w:t>,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«електронне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місто»</w:t>
      </w:r>
      <w:r>
        <w:rPr>
          <w:spacing w:val="0"/>
          <w:rtl w:val="0"/>
        </w:rPr>
        <w:t>,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fr-FR"/>
        </w:rPr>
        <w:t>«розумне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місто»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Реалізація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електронної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взаємодії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Європейських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країнах</w:t>
      </w:r>
      <w:r>
        <w:rPr>
          <w:spacing w:val="0"/>
          <w:rtl w:val="0"/>
        </w:rPr>
        <w:t>: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моделі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електронної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взаємодії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574"/>
        <w:jc w:val="both"/>
        <w:rPr>
          <w:rtl w:val="0"/>
        </w:rPr>
      </w:pPr>
      <w:r>
        <w:rPr>
          <w:spacing w:val="0"/>
          <w:rtl w:val="0"/>
        </w:rPr>
        <w:t>Найкращі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приклади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впровадження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електронного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урядування</w:t>
      </w:r>
      <w:r>
        <w:rPr>
          <w:spacing w:val="0"/>
          <w:rtl w:val="0"/>
        </w:rPr>
        <w:t xml:space="preserve"> та</w:t>
      </w:r>
      <w:r>
        <w:rPr>
          <w:rtl w:val="0"/>
        </w:rPr>
        <w:t xml:space="preserve"> </w:t>
      </w:r>
      <w:r>
        <w:rPr>
          <w:spacing w:val="0"/>
          <w:rtl w:val="0"/>
        </w:rPr>
        <w:t>місцевому</w:t>
      </w:r>
      <w:r>
        <w:rPr>
          <w:rtl w:val="0"/>
        </w:rPr>
        <w:t xml:space="preserve"> </w:t>
      </w:r>
      <w:r>
        <w:rPr>
          <w:spacing w:val="0"/>
          <w:rtl w:val="0"/>
        </w:rPr>
        <w:t>та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регіональному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рівнях</w:t>
      </w:r>
      <w:r>
        <w:rPr>
          <w:spacing w:val="0"/>
          <w:rtl w:val="0"/>
        </w:rPr>
        <w:t>: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Австралія</w:t>
      </w:r>
      <w:r>
        <w:rPr>
          <w:spacing w:val="0"/>
          <w:rtl w:val="0"/>
        </w:rPr>
        <w:t>,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Франція</w:t>
      </w:r>
      <w:r>
        <w:rPr>
          <w:spacing w:val="0"/>
          <w:rtl w:val="0"/>
        </w:rPr>
        <w:t>,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Швейцарія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Об’єднані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Арабські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Емірати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Причини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та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чинники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виникнення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корупції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органах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публічної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влади</w:t>
      </w:r>
      <w:r>
        <w:rPr>
          <w:spacing w:val="0"/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rtl w:val="0"/>
        </w:rPr>
      </w:pPr>
      <w:r>
        <w:rPr>
          <w:spacing w:val="0"/>
          <w:rtl w:val="0"/>
        </w:rPr>
        <w:t>Шляхи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їх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подолання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за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допомогою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інформаційно</w:t>
      </w:r>
      <w:r>
        <w:rPr>
          <w:spacing w:val="0"/>
          <w:rtl w:val="0"/>
        </w:rPr>
        <w:t>-</w:t>
      </w:r>
      <w:r>
        <w:rPr>
          <w:spacing w:val="0"/>
          <w:rtl w:val="0"/>
        </w:rPr>
        <w:t>комунікаційного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інструментарію</w:t>
      </w:r>
      <w:r>
        <w:rPr>
          <w:spacing w:val="0"/>
          <w:rtl w:val="0"/>
        </w:rPr>
        <w:t>.</w:t>
      </w:r>
    </w:p>
    <w:p>
      <w:pPr>
        <w:pStyle w:val="Основной текст"/>
        <w:tabs>
          <w:tab w:val="left" w:pos="1276"/>
        </w:tabs>
        <w:ind w:firstLine="851"/>
        <w:jc w:val="both"/>
        <w:rPr>
          <w:b w:val="1"/>
          <w:bCs w:val="1"/>
          <w:spacing w:val="0"/>
        </w:rPr>
      </w:pPr>
    </w:p>
    <w:p>
      <w:pPr>
        <w:pStyle w:val="Основной текст"/>
        <w:tabs>
          <w:tab w:val="left" w:pos="1276"/>
        </w:tabs>
        <w:ind w:firstLine="851"/>
        <w:jc w:val="center"/>
      </w:pPr>
      <w:r>
        <w:rPr>
          <w:b w:val="1"/>
          <w:bCs w:val="1"/>
          <w:spacing w:val="0"/>
          <w:rtl w:val="0"/>
        </w:rPr>
        <w:t>ПОЛІТИЧНІ ІНСТИТУТИ ТА ПРОЦЕСИ</w:t>
      </w:r>
    </w:p>
    <w:p>
      <w:pPr>
        <w:pStyle w:val="Основной текст"/>
        <w:tabs>
          <w:tab w:val="left" w:pos="1276"/>
        </w:tabs>
        <w:ind w:firstLine="851"/>
        <w:jc w:val="both"/>
      </w:pP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Поняття «політичні стосунки» і «політичні інститути»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Теоретичні підходи до аналізу політичних стосунків</w:t>
      </w:r>
      <w:r>
        <w:rPr>
          <w:rtl w:val="0"/>
        </w:rPr>
        <w:t xml:space="preserve">, </w:t>
      </w:r>
      <w:r>
        <w:rPr>
          <w:rtl w:val="0"/>
        </w:rPr>
        <w:t>політичних інститутів і політичних процесів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Середній клас в сучасній Україні</w:t>
      </w:r>
      <w:r>
        <w:rPr>
          <w:rtl w:val="0"/>
        </w:rPr>
        <w:t xml:space="preserve">: </w:t>
      </w:r>
      <w:r>
        <w:rPr>
          <w:rtl w:val="0"/>
        </w:rPr>
        <w:t>особливості і проблеми формування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Чинники</w:t>
      </w:r>
      <w:r>
        <w:rPr>
          <w:rtl w:val="0"/>
        </w:rPr>
        <w:t xml:space="preserve">, </w:t>
      </w:r>
      <w:r>
        <w:rPr>
          <w:rtl w:val="0"/>
        </w:rPr>
        <w:t>умови і етапи формування політичних партій в Україні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Специфіка сучасних українських партій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Становлення і розвиток сучасної української партійної системи</w:t>
      </w:r>
      <w:r>
        <w:rPr>
          <w:rtl w:val="0"/>
        </w:rPr>
        <w:t xml:space="preserve">: </w:t>
      </w:r>
      <w:r>
        <w:rPr>
          <w:rtl w:val="0"/>
        </w:rPr>
        <w:t>тенденції і протиріччя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Поняття групи інтересів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Механізм взаємодії груп тиску з органами державної влади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Специфіка оформлення консервативної ідеології</w:t>
      </w:r>
      <w:r>
        <w:rPr>
          <w:rtl w:val="0"/>
        </w:rPr>
        <w:t xml:space="preserve">, </w:t>
      </w:r>
      <w:r>
        <w:rPr>
          <w:rtl w:val="0"/>
        </w:rPr>
        <w:t>спроби створення консервативних політичних організацій і інститутів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Націоналізм і націонал</w:t>
      </w:r>
      <w:r>
        <w:rPr>
          <w:rtl w:val="0"/>
        </w:rPr>
        <w:t>-</w:t>
      </w:r>
      <w:r>
        <w:rPr>
          <w:rtl w:val="0"/>
        </w:rPr>
        <w:t>соціалізм</w:t>
      </w:r>
      <w:r>
        <w:rPr>
          <w:rtl w:val="0"/>
        </w:rPr>
        <w:t xml:space="preserve">: </w:t>
      </w:r>
      <w:r>
        <w:rPr>
          <w:rtl w:val="0"/>
        </w:rPr>
        <w:t>етапи формування і вплив на сучасний політичний процес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Нестабільність і стабільність</w:t>
      </w:r>
      <w:r>
        <w:rPr>
          <w:rtl w:val="0"/>
        </w:rPr>
        <w:t xml:space="preserve">: </w:t>
      </w:r>
      <w:r>
        <w:rPr>
          <w:rtl w:val="0"/>
        </w:rPr>
        <w:t>теоретичні підходи до визначення</w:t>
      </w:r>
      <w:r>
        <w:rPr>
          <w:rtl w:val="0"/>
        </w:rPr>
        <w:t xml:space="preserve">; </w:t>
      </w:r>
      <w:r>
        <w:rPr>
          <w:rtl w:val="0"/>
        </w:rPr>
        <w:t>параметри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Політичний конфлікт</w:t>
      </w:r>
      <w:r>
        <w:rPr>
          <w:rtl w:val="0"/>
        </w:rPr>
        <w:t xml:space="preserve">: </w:t>
      </w:r>
      <w:r>
        <w:rPr>
          <w:rtl w:val="0"/>
        </w:rPr>
        <w:t>сутність і особливості його вияву</w:t>
      </w:r>
      <w:r>
        <w:rPr>
          <w:rtl w:val="0"/>
        </w:rPr>
        <w:t xml:space="preserve">, </w:t>
      </w:r>
      <w:r>
        <w:rPr>
          <w:rtl w:val="0"/>
        </w:rPr>
        <w:t>можливі механізми дозволу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Основні види конфліктів</w:t>
      </w:r>
      <w:r>
        <w:rPr>
          <w:rtl w:val="0"/>
        </w:rPr>
        <w:t xml:space="preserve">: </w:t>
      </w:r>
      <w:r>
        <w:rPr>
          <w:rtl w:val="0"/>
        </w:rPr>
        <w:t>проблеми класифікації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Тероризм як тип політичної поведінки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Політичний екстремізм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Націоналізм — сутність і роль в політичних процесах і стосунках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Переговорний процес</w:t>
      </w:r>
      <w:r>
        <w:rPr>
          <w:rtl w:val="0"/>
        </w:rPr>
        <w:t xml:space="preserve">: </w:t>
      </w:r>
      <w:r>
        <w:rPr>
          <w:rtl w:val="0"/>
        </w:rPr>
        <w:t>підготовка</w:t>
      </w:r>
      <w:r>
        <w:rPr>
          <w:rtl w:val="0"/>
        </w:rPr>
        <w:t xml:space="preserve">, </w:t>
      </w:r>
      <w:r>
        <w:rPr>
          <w:rtl w:val="0"/>
          <w:lang w:val="ru-RU"/>
        </w:rPr>
        <w:t>структура</w:t>
      </w:r>
      <w:r>
        <w:rPr>
          <w:rtl w:val="0"/>
        </w:rPr>
        <w:t xml:space="preserve">, </w:t>
      </w:r>
      <w:r>
        <w:rPr>
          <w:rtl w:val="0"/>
        </w:rPr>
        <w:t>стадії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Сутність поняття «публічна політика»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«Інформаційні війни»</w:t>
      </w:r>
      <w:r>
        <w:rPr>
          <w:rtl w:val="0"/>
        </w:rPr>
        <w:t xml:space="preserve">: </w:t>
      </w:r>
      <w:r>
        <w:rPr>
          <w:rtl w:val="0"/>
        </w:rPr>
        <w:t>учасники</w:t>
      </w:r>
      <w:r>
        <w:rPr>
          <w:rtl w:val="0"/>
        </w:rPr>
        <w:t xml:space="preserve">, </w:t>
      </w:r>
      <w:r>
        <w:rPr>
          <w:rtl w:val="0"/>
        </w:rPr>
        <w:t>цілі</w:t>
      </w:r>
      <w:r>
        <w:rPr>
          <w:rtl w:val="0"/>
        </w:rPr>
        <w:t xml:space="preserve">, </w:t>
      </w:r>
      <w:r>
        <w:rPr>
          <w:rtl w:val="0"/>
        </w:rPr>
        <w:t>технології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 xml:space="preserve">Політична система модерністського типу </w:t>
      </w:r>
      <w:r>
        <w:rPr>
          <w:rtl w:val="0"/>
        </w:rPr>
        <w:t>(</w:t>
      </w:r>
      <w:r>
        <w:rPr>
          <w:rtl w:val="0"/>
        </w:rPr>
        <w:t>аналіз концепцій А</w:t>
      </w:r>
      <w:r>
        <w:rPr>
          <w:rtl w:val="0"/>
        </w:rPr>
        <w:t xml:space="preserve">. </w:t>
      </w:r>
      <w:r>
        <w:rPr>
          <w:rtl w:val="0"/>
        </w:rPr>
        <w:t>Турена та М</w:t>
      </w:r>
      <w:r>
        <w:rPr>
          <w:rtl w:val="0"/>
        </w:rPr>
        <w:t xml:space="preserve">. </w:t>
      </w:r>
      <w:r>
        <w:rPr>
          <w:rtl w:val="0"/>
        </w:rPr>
        <w:t>Крозьє</w:t>
      </w:r>
      <w:r>
        <w:rPr>
          <w:rtl w:val="0"/>
        </w:rPr>
        <w:t>).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Структурний функціоналізм як методологічна основа теорії політичної системи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Конфлікт як фактор стабільності суспільства в теорії конфлікта Р</w:t>
      </w:r>
      <w:r>
        <w:rPr>
          <w:rtl w:val="0"/>
        </w:rPr>
        <w:t xml:space="preserve">. </w:t>
      </w:r>
      <w:r>
        <w:rPr>
          <w:rtl w:val="0"/>
          <w:lang w:val="ru-RU"/>
        </w:rPr>
        <w:t>Дарендорфа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Ідея політичної структурації у працях Э</w:t>
      </w:r>
      <w:r>
        <w:rPr>
          <w:rtl w:val="0"/>
        </w:rPr>
        <w:t xml:space="preserve">. </w:t>
      </w:r>
      <w:r>
        <w:rPr>
          <w:rtl w:val="0"/>
        </w:rPr>
        <w:t>Гідденса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Системна модель як породження концептуальних соціальних змін у працях П</w:t>
      </w:r>
      <w:r>
        <w:rPr>
          <w:rtl w:val="0"/>
        </w:rPr>
        <w:t xml:space="preserve">. </w:t>
      </w:r>
      <w:r>
        <w:rPr>
          <w:rtl w:val="0"/>
          <w:lang w:val="ru-RU"/>
        </w:rPr>
        <w:t>Штомка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Спростування “історіцизму”</w:t>
      </w:r>
      <w:r>
        <w:rPr>
          <w:rtl w:val="0"/>
        </w:rPr>
        <w:t xml:space="preserve">: </w:t>
      </w:r>
      <w:r>
        <w:rPr>
          <w:rtl w:val="0"/>
        </w:rPr>
        <w:t>К</w:t>
      </w:r>
      <w:r>
        <w:rPr>
          <w:rtl w:val="0"/>
        </w:rPr>
        <w:t xml:space="preserve">. </w:t>
      </w:r>
      <w:r>
        <w:rPr>
          <w:rtl w:val="0"/>
          <w:lang w:val="ru-RU"/>
        </w:rPr>
        <w:t>Поппер</w:t>
      </w:r>
      <w:r>
        <w:rPr>
          <w:rtl w:val="0"/>
        </w:rPr>
        <w:t xml:space="preserve">. 32. </w:t>
      </w:r>
      <w:r>
        <w:rPr>
          <w:rtl w:val="0"/>
        </w:rPr>
        <w:t>Інтерпретація політичного процесу в роботах А</w:t>
      </w:r>
      <w:r>
        <w:rPr>
          <w:rtl w:val="0"/>
        </w:rPr>
        <w:t xml:space="preserve">. </w:t>
      </w:r>
      <w:r>
        <w:rPr>
          <w:rtl w:val="0"/>
        </w:rPr>
        <w:t>Бентлі и В</w:t>
      </w:r>
      <w:r>
        <w:rPr>
          <w:rtl w:val="0"/>
        </w:rPr>
        <w:t xml:space="preserve">. </w:t>
      </w:r>
      <w:r>
        <w:rPr>
          <w:rtl w:val="0"/>
        </w:rPr>
        <w:t>Парето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Політичні інститути в концепціях Э</w:t>
      </w:r>
      <w:r>
        <w:rPr>
          <w:rtl w:val="0"/>
        </w:rPr>
        <w:t xml:space="preserve">. </w:t>
      </w:r>
      <w:r>
        <w:rPr>
          <w:rtl w:val="0"/>
        </w:rPr>
        <w:t>Дюркгейма и М</w:t>
      </w:r>
      <w:r>
        <w:rPr>
          <w:rtl w:val="0"/>
        </w:rPr>
        <w:t xml:space="preserve">. </w:t>
      </w:r>
      <w:r>
        <w:rPr>
          <w:rtl w:val="0"/>
        </w:rPr>
        <w:t>Дюверже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Зміна політичного режиму та її вплив на зміну соціальної структури суспільства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C</w:t>
      </w:r>
      <w:r>
        <w:rPr>
          <w:rtl w:val="0"/>
        </w:rPr>
        <w:t>оціальна політика як фактор взаємодії державних інститутів і соціальних груп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Дайте визначення політичного конфлікту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Поняття політичної кризи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Типи конфліктів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Стадії політичних конфліктів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Причини політичних конфліктів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Що таке військовий конфлікт</w:t>
      </w:r>
      <w:r>
        <w:rPr>
          <w:rtl w:val="0"/>
          <w:lang w:val="zh-TW" w:eastAsia="zh-TW"/>
        </w:rPr>
        <w:t>?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Заходи запобігання військовому конфлікту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Шляхи вирішення політичного конфлікту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Розкрийте сутність і зміст міжнаціонального конфлікту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Методи запобігання і вирішення міжнаціональних конфліктів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Сформулюйте визначення політичного процесу і сутність політичних відносин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5"/>
        </w:numPr>
        <w:bidi w:val="0"/>
        <w:ind w:right="0"/>
        <w:jc w:val="both"/>
        <w:rPr>
          <w:rtl w:val="0"/>
        </w:rPr>
      </w:pPr>
      <w:r>
        <w:rPr>
          <w:rtl w:val="0"/>
        </w:rPr>
        <w:t>Основні види політичних процесів</w:t>
      </w:r>
      <w:r>
        <w:rPr>
          <w:rtl w:val="0"/>
        </w:rPr>
        <w:t>.</w:t>
      </w:r>
    </w:p>
    <w:p>
      <w:pPr>
        <w:pStyle w:val="Основной текст"/>
        <w:tabs>
          <w:tab w:val="left" w:pos="1276"/>
        </w:tabs>
        <w:ind w:firstLine="851"/>
        <w:jc w:val="both"/>
      </w:pPr>
    </w:p>
    <w:p>
      <w:pPr>
        <w:pStyle w:val="Основной текст"/>
        <w:tabs>
          <w:tab w:val="left" w:pos="1276"/>
        </w:tabs>
        <w:jc w:val="center"/>
      </w:pPr>
      <w:r>
        <w:rPr>
          <w:b w:val="1"/>
          <w:bCs w:val="1"/>
          <w:spacing w:val="0"/>
          <w:rtl w:val="0"/>
        </w:rPr>
        <w:t>ДЕМОКРАТІЯ</w:t>
      </w:r>
      <w:r>
        <w:rPr>
          <w:b w:val="1"/>
          <w:bCs w:val="1"/>
          <w:spacing w:val="0"/>
          <w:rtl w:val="0"/>
        </w:rPr>
        <w:t xml:space="preserve">: </w:t>
      </w:r>
      <w:r>
        <w:rPr>
          <w:b w:val="1"/>
          <w:bCs w:val="1"/>
          <w:spacing w:val="0"/>
          <w:rtl w:val="0"/>
        </w:rPr>
        <w:t>ВІД ТЕОРІЇ ДО ПРАКТИКИ</w:t>
      </w:r>
    </w:p>
    <w:p>
      <w:pPr>
        <w:pStyle w:val="Основной текст"/>
        <w:tabs>
          <w:tab w:val="left" w:pos="1276"/>
        </w:tabs>
        <w:ind w:firstLine="851"/>
        <w:jc w:val="both"/>
      </w:pP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Філософські засади демократичного врядування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Формування суспільства і держави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Функції держави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Принципи демократії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Сучасна демократія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Права людини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Еволюція прав людини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Створення Організації Об</w:t>
      </w:r>
      <w:r>
        <w:rPr>
          <w:rtl w:val="0"/>
          <w:lang w:val="en-US"/>
        </w:rPr>
        <w:t>’</w:t>
      </w:r>
      <w:r>
        <w:rPr>
          <w:rtl w:val="0"/>
        </w:rPr>
        <w:t>єднаних Націй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Загальна декларація прав людини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Негативні та позитивні права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Розвиток уявлень про права людини в Україні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Права людини в період до здобуття незалежності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Еволюція прав людини в Україні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Права людини в період після здобуття незалежності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Міжнародні конвенції та пакти про права людини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Захист прав людини під час війни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Конвенція про захист прав людини і основоположних свобод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Конвенція ООН про ліквідацію всіх форм дискримінації щодо жінок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Конвенція про права дитини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Рамкова конвенція про захист національних меншин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Конвенція про права осіб з інвалідністю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Механізми захисту прав людини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Європейський суд з прав людини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Механізми</w:t>
      </w:r>
      <w:r>
        <w:rPr>
          <w:rtl w:val="0"/>
        </w:rPr>
        <w:t xml:space="preserve">, </w:t>
      </w:r>
      <w:r>
        <w:rPr>
          <w:rtl w:val="0"/>
        </w:rPr>
        <w:t>що діють в Україні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Реалізація прав людини та проблеми в цій сфері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Конституціоналізм</w:t>
      </w:r>
      <w:r>
        <w:rPr>
          <w:rtl w:val="0"/>
        </w:rPr>
        <w:t xml:space="preserve">, </w:t>
      </w:r>
      <w:r>
        <w:rPr>
          <w:rtl w:val="0"/>
        </w:rPr>
        <w:t>ліберальна демократія та їх розвиток в Україні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Конституції та держава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Виклики для конституційних демократій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Історія конституціоналізму в Україні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Суверенітет народу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Адміністративно</w:t>
      </w:r>
      <w:r>
        <w:rPr>
          <w:rtl w:val="0"/>
        </w:rPr>
        <w:t>-</w:t>
      </w:r>
      <w:r>
        <w:rPr>
          <w:rtl w:val="0"/>
        </w:rPr>
        <w:t>територіальний поділ і система державного врядування в Україні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Механізми демократії в державному врядуванні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Система стримувань і противаг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Прозорість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Уряд як надавач послуг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Обмеження влади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Вибори та політичні партії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Вибори та виборчі системи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Роль виборів у демократії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ind w:right="0"/>
        <w:jc w:val="both"/>
        <w:rPr>
          <w:rtl w:val="0"/>
        </w:rPr>
      </w:pPr>
      <w:r>
        <w:rPr>
          <w:rtl w:val="0"/>
        </w:rPr>
        <w:t>Політичні партії та партійні системи</w:t>
      </w:r>
      <w:r>
        <w:rPr>
          <w:rtl w:val="0"/>
        </w:rPr>
        <w:t>.</w:t>
      </w:r>
    </w:p>
    <w:p>
      <w:pPr>
        <w:pStyle w:val="Основной текст"/>
        <w:tabs>
          <w:tab w:val="left" w:pos="1276"/>
        </w:tabs>
        <w:ind w:firstLine="709"/>
        <w:jc w:val="both"/>
      </w:pPr>
    </w:p>
    <w:p>
      <w:pPr>
        <w:pStyle w:val="Основной текст"/>
        <w:tabs>
          <w:tab w:val="left" w:pos="1276"/>
        </w:tabs>
        <w:jc w:val="center"/>
      </w:pPr>
      <w:r>
        <w:rPr>
          <w:b w:val="1"/>
          <w:bCs w:val="1"/>
          <w:spacing w:val="0"/>
          <w:rtl w:val="0"/>
        </w:rPr>
        <w:t>АДМІНІСТРАТИВНІ ПОСЛУГИ</w:t>
      </w:r>
    </w:p>
    <w:p>
      <w:pPr>
        <w:pStyle w:val="Основной текст"/>
        <w:tabs>
          <w:tab w:val="left" w:pos="1276"/>
        </w:tabs>
        <w:jc w:val="both"/>
      </w:pP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Поняття адміністративних послуг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Передумови виникнення адміністративних послуг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Правова основа адміністративних послуг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Зміст</w:t>
      </w:r>
      <w:r>
        <w:rPr>
          <w:rtl w:val="0"/>
        </w:rPr>
        <w:t xml:space="preserve">, </w:t>
      </w:r>
      <w:r>
        <w:rPr>
          <w:rtl w:val="0"/>
        </w:rPr>
        <w:t>ознаки та функції адміністративних послуг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Суб’єкти звернення та суб’єкти надання адміністративних послуг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Діяльність держави та її виключна роль під час надання адміністративних послуг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Основні вимоги до регулювання порядку надання адміністративних послуг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Інформація про адміністративні послуги</w:t>
      </w:r>
      <w:r>
        <w:rPr>
          <w:rtl w:val="0"/>
        </w:rPr>
        <w:t xml:space="preserve">. 9. </w:t>
      </w:r>
      <w:r>
        <w:rPr>
          <w:rtl w:val="0"/>
        </w:rPr>
        <w:t>Вимоги щодо якості надання адміністративних послуг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Суб’єкти надання адміністративних послуг та характеристика їх компетенції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Система надання адміністративних послуг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Джерела права та законодавства з надання адміністративних послуг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Наукові концепції</w:t>
      </w:r>
      <w:r>
        <w:rPr>
          <w:rtl w:val="0"/>
        </w:rPr>
        <w:t xml:space="preserve">. </w:t>
      </w:r>
      <w:r>
        <w:rPr>
          <w:rtl w:val="0"/>
        </w:rPr>
        <w:t>Основні напрямки її розвитку та завдання на сучасному етапі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Заява на отримання адміністративної послуги</w:t>
      </w:r>
      <w:r>
        <w:rPr>
          <w:rtl w:val="0"/>
        </w:rPr>
        <w:t xml:space="preserve">. </w:t>
      </w:r>
      <w:r>
        <w:rPr>
          <w:rtl w:val="0"/>
        </w:rPr>
        <w:t>Вимоги до заяви на отримання адміністративної послуги</w:t>
      </w:r>
      <w:r>
        <w:rPr>
          <w:rtl w:val="0"/>
        </w:rPr>
        <w:t xml:space="preserve">. </w:t>
      </w:r>
      <w:r>
        <w:rPr>
          <w:rtl w:val="0"/>
        </w:rPr>
        <w:t>Перелік та вимоги до документів</w:t>
      </w:r>
      <w:r>
        <w:rPr>
          <w:rtl w:val="0"/>
        </w:rPr>
        <w:t xml:space="preserve">, </w:t>
      </w:r>
      <w:r>
        <w:rPr>
          <w:rtl w:val="0"/>
        </w:rPr>
        <w:t>необхідних для отримання адміністративної послуги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Суб’єкти надання адміністративних послуги</w:t>
      </w:r>
      <w:r>
        <w:rPr>
          <w:rtl w:val="0"/>
        </w:rPr>
        <w:t xml:space="preserve">. </w:t>
      </w:r>
      <w:r>
        <w:rPr>
          <w:rtl w:val="0"/>
        </w:rPr>
        <w:t>Права та обов’язки суб»єктів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Строки надання адміністративних послуг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Плата за отримання адміністративних послуг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Статус та роль центрів надання адміністративних послуг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Порядок прийняття рішення про утворення центру надання адміністративних послуг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Порядок затвердження положення про центр надання адміністративних послуг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Порядок призначення на посаду та звільнення з посади Адміністратора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Права та обов</w:t>
      </w:r>
      <w:r>
        <w:rPr>
          <w:rtl w:val="0"/>
          <w:lang w:val="en-US"/>
        </w:rPr>
        <w:t>’</w:t>
      </w:r>
      <w:r>
        <w:rPr>
          <w:rtl w:val="0"/>
        </w:rPr>
        <w:t>язки адміністратора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Завдання Адміністратора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Відповідальність Адміністратора за порушення діючого законодавства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Поняття та класифікація державної реєстрації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Нормативно</w:t>
      </w:r>
      <w:r>
        <w:rPr>
          <w:rtl w:val="0"/>
        </w:rPr>
        <w:t>-</w:t>
      </w:r>
      <w:r>
        <w:rPr>
          <w:rtl w:val="0"/>
        </w:rPr>
        <w:t>правові акти</w:t>
      </w:r>
      <w:r>
        <w:rPr>
          <w:rtl w:val="0"/>
        </w:rPr>
        <w:t xml:space="preserve">, </w:t>
      </w:r>
      <w:r>
        <w:rPr>
          <w:rtl w:val="0"/>
        </w:rPr>
        <w:t>що регулюють реєстраційну діяльність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Класифікація діяльності</w:t>
      </w:r>
      <w:r>
        <w:rPr>
          <w:rtl w:val="0"/>
        </w:rPr>
        <w:t xml:space="preserve">, </w:t>
      </w:r>
      <w:r>
        <w:rPr>
          <w:rtl w:val="0"/>
        </w:rPr>
        <w:t>що підлягає державній реєстрації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Система органів</w:t>
      </w:r>
      <w:r>
        <w:rPr>
          <w:rtl w:val="0"/>
        </w:rPr>
        <w:t xml:space="preserve">, </w:t>
      </w:r>
      <w:r>
        <w:rPr>
          <w:rtl w:val="0"/>
        </w:rPr>
        <w:t>що провадять реєстраційну діяльність та їх компетенція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Поняття та ознаки ліцензії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Види ліцензії</w:t>
      </w:r>
      <w:r>
        <w:rPr>
          <w:rtl w:val="0"/>
        </w:rPr>
        <w:t xml:space="preserve">. </w:t>
      </w:r>
      <w:r>
        <w:rPr>
          <w:rtl w:val="0"/>
        </w:rPr>
        <w:t>Ліцензійні умови</w:t>
      </w:r>
      <w:r>
        <w:rPr>
          <w:rtl w:val="0"/>
        </w:rPr>
        <w:t xml:space="preserve">. 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Порядок отримання ліцензії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Види діяльності</w:t>
      </w:r>
      <w:r>
        <w:rPr>
          <w:rtl w:val="0"/>
        </w:rPr>
        <w:t xml:space="preserve">, </w:t>
      </w:r>
      <w:r>
        <w:rPr>
          <w:rtl w:val="0"/>
        </w:rPr>
        <w:t>що підлягають ліцензуванню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Наслідки провадження діяльності без отримання ліцензії</w:t>
      </w:r>
      <w:r>
        <w:rPr>
          <w:rtl w:val="0"/>
        </w:rPr>
        <w:t xml:space="preserve">. </w:t>
      </w:r>
      <w:r>
        <w:rPr>
          <w:rtl w:val="0"/>
        </w:rPr>
        <w:t>Анулювання ліцензії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Значення сертифіката як документа дозвільного характеру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Види сертифікатів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Порядок отримання сертифікату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Анулювання сертифікату</w:t>
      </w:r>
      <w:r>
        <w:rPr>
          <w:rtl w:val="0"/>
        </w:rPr>
        <w:t xml:space="preserve">. </w:t>
      </w:r>
      <w:r>
        <w:rPr>
          <w:rtl w:val="0"/>
        </w:rPr>
        <w:t>Наслідки провадження діяльності без сертифікації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Поняття та ознаки консалтингових послуг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Принципи надання консалтингових послуг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Класифікація консалтингових послуг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rtl w:val="0"/>
        </w:rPr>
      </w:pPr>
      <w:r>
        <w:rPr>
          <w:rtl w:val="0"/>
        </w:rPr>
        <w:t>Суб’єкти надання консалтингових послуг</w:t>
      </w:r>
      <w:r>
        <w:rPr>
          <w:rtl w:val="0"/>
        </w:rPr>
        <w:t>.</w:t>
      </w:r>
    </w:p>
    <w:p>
      <w:pPr>
        <w:pStyle w:val="Основной текст"/>
        <w:tabs>
          <w:tab w:val="left" w:pos="1276"/>
        </w:tabs>
        <w:ind w:firstLine="709"/>
        <w:jc w:val="both"/>
      </w:pPr>
    </w:p>
    <w:p>
      <w:pPr>
        <w:pStyle w:val="Основной текст"/>
        <w:tabs>
          <w:tab w:val="left" w:pos="1276"/>
        </w:tabs>
        <w:ind w:firstLine="709"/>
        <w:jc w:val="both"/>
      </w:pPr>
    </w:p>
    <w:p>
      <w:pPr>
        <w:pStyle w:val="Основной текст"/>
        <w:tabs>
          <w:tab w:val="left" w:pos="1276"/>
        </w:tabs>
        <w:ind w:firstLine="709"/>
        <w:jc w:val="both"/>
        <w:rPr>
          <w:b w:val="1"/>
          <w:bCs w:val="1"/>
        </w:rPr>
      </w:pPr>
    </w:p>
    <w:p>
      <w:pPr>
        <w:pStyle w:val="Основной текст"/>
        <w:ind w:firstLine="709"/>
        <w:jc w:val="both"/>
        <w:rPr>
          <w:b w:val="1"/>
          <w:bCs w:val="1"/>
        </w:rPr>
      </w:pPr>
    </w:p>
    <w:p>
      <w:pPr>
        <w:pStyle w:val="Основной текст"/>
        <w:ind w:firstLine="709"/>
        <w:jc w:val="both"/>
        <w:rPr>
          <w:b w:val="1"/>
          <w:bCs w:val="1"/>
        </w:rPr>
      </w:pPr>
    </w:p>
    <w:p>
      <w:pPr>
        <w:pStyle w:val="Основной текст"/>
        <w:ind w:firstLine="709"/>
        <w:jc w:val="both"/>
        <w:rPr>
          <w:b w:val="1"/>
          <w:bCs w:val="1"/>
        </w:rPr>
      </w:pPr>
    </w:p>
    <w:p>
      <w:pPr>
        <w:pStyle w:val="Основной текст"/>
        <w:ind w:firstLine="709"/>
        <w:jc w:val="both"/>
        <w:rPr>
          <w:b w:val="1"/>
          <w:bCs w:val="1"/>
        </w:rPr>
      </w:pPr>
    </w:p>
    <w:p>
      <w:pPr>
        <w:pStyle w:val="Основной текст"/>
        <w:ind w:firstLine="709"/>
        <w:jc w:val="both"/>
        <w:rPr>
          <w:b w:val="1"/>
          <w:bCs w:val="1"/>
        </w:rPr>
      </w:pPr>
    </w:p>
    <w:p>
      <w:pPr>
        <w:pStyle w:val="Основной текст"/>
        <w:ind w:firstLine="709"/>
        <w:jc w:val="both"/>
        <w:rPr>
          <w:b w:val="1"/>
          <w:bCs w:val="1"/>
        </w:rPr>
      </w:pPr>
    </w:p>
    <w:p>
      <w:pPr>
        <w:pStyle w:val="Основной текст"/>
        <w:ind w:firstLine="709"/>
        <w:jc w:val="both"/>
        <w:rPr>
          <w:b w:val="1"/>
          <w:bCs w:val="1"/>
        </w:rPr>
      </w:pPr>
    </w:p>
    <w:p>
      <w:pPr>
        <w:pStyle w:val="Основной текст"/>
        <w:ind w:firstLine="709"/>
        <w:jc w:val="both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ind w:firstLine="709"/>
        <w:jc w:val="center"/>
      </w:pPr>
      <w:r>
        <w:rPr>
          <w:b w:val="1"/>
          <w:bCs w:val="1"/>
          <w:rtl w:val="0"/>
        </w:rPr>
        <w:t xml:space="preserve">3. </w:t>
      </w:r>
      <w:r>
        <w:rPr>
          <w:b w:val="1"/>
          <w:bCs w:val="1"/>
          <w:rtl w:val="0"/>
        </w:rPr>
        <w:t>Критерії оцінювання відповідей здобувачів вищої освіти</w:t>
      </w:r>
    </w:p>
    <w:p>
      <w:pPr>
        <w:pStyle w:val="Основной текст"/>
        <w:ind w:firstLine="709"/>
        <w:jc w:val="both"/>
      </w:pPr>
    </w:p>
    <w:p>
      <w:pPr>
        <w:pStyle w:val="Основной текст"/>
        <w:shd w:val="clear" w:color="auto" w:fill="ffffff"/>
        <w:ind w:firstLine="709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</w:rPr>
        <w:t xml:space="preserve">Оцінювання результатів складання атестаційних екзаменів здійснюється відповідно до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Положення про порядок створення та організацію роботи екзаменаційної комісії у Маріупольському державному університеті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нова редакція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 (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протокол Вченої ради МДУ від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25.03.2015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№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6 (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у редакції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затвердженій протоколом Вченої ради МДУ від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23.06.2021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№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12),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введено в дію наказом МДУ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24.06.2021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№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211).</w:t>
      </w:r>
    </w:p>
    <w:p>
      <w:pPr>
        <w:pStyle w:val="Основной текст"/>
        <w:ind w:firstLine="709"/>
        <w:jc w:val="right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Таблиця </w:t>
      </w:r>
      <w:r>
        <w:rPr>
          <w:sz w:val="28"/>
          <w:szCs w:val="28"/>
          <w:rtl w:val="0"/>
        </w:rPr>
        <w:t>1</w:t>
      </w:r>
    </w:p>
    <w:p>
      <w:pPr>
        <w:pStyle w:val="Основной текст"/>
        <w:ind w:firstLine="709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Шкала оцінювання результатів складання атестаційних екзаменів</w:t>
      </w:r>
    </w:p>
    <w:p>
      <w:pPr>
        <w:pStyle w:val="Основной текст"/>
        <w:ind w:firstLine="709"/>
        <w:jc w:val="center"/>
        <w:rPr>
          <w:sz w:val="28"/>
          <w:szCs w:val="28"/>
        </w:rPr>
      </w:pPr>
    </w:p>
    <w:tbl>
      <w:tblPr>
        <w:tblW w:w="994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74"/>
        <w:gridCol w:w="1921"/>
        <w:gridCol w:w="781"/>
        <w:gridCol w:w="5368"/>
      </w:tblGrid>
      <w:tr>
        <w:tblPrEx>
          <w:shd w:val="clear" w:color="auto" w:fill="ced7e7"/>
        </w:tblPrEx>
        <w:trPr>
          <w:trHeight w:val="733" w:hRule="atLeast"/>
        </w:trPr>
        <w:tc>
          <w:tcPr>
            <w:tcW w:type="dxa" w:w="1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tabs>
                <w:tab w:val="left" w:pos="1042"/>
              </w:tabs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За </w:t>
            </w:r>
            <w:r>
              <w:rPr>
                <w:b w:val="1"/>
                <w:bCs w:val="1"/>
                <w:shd w:val="nil" w:color="auto" w:fill="auto"/>
                <w:rtl w:val="0"/>
              </w:rPr>
              <w:t>100-</w:t>
            </w:r>
            <w:r>
              <w:rPr>
                <w:b w:val="1"/>
                <w:bCs w:val="1"/>
                <w:shd w:val="nil" w:color="auto" w:fill="auto"/>
                <w:rtl w:val="0"/>
              </w:rPr>
              <w:t>бальною шкалою</w:t>
            </w:r>
          </w:p>
        </w:tc>
        <w:tc>
          <w:tcPr>
            <w:tcW w:type="dxa" w:w="1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tabs>
                <w:tab w:val="left" w:pos="1042"/>
              </w:tabs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Національна шкала</w:t>
            </w:r>
          </w:p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tabs>
                <w:tab w:val="left" w:pos="1042"/>
              </w:tabs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ECTS</w:t>
            </w:r>
          </w:p>
        </w:tc>
        <w:tc>
          <w:tcPr>
            <w:tcW w:type="dxa" w:w="5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tabs>
                <w:tab w:val="left" w:pos="1042"/>
              </w:tabs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Визначення</w:t>
            </w:r>
          </w:p>
        </w:tc>
      </w:tr>
      <w:tr>
        <w:tblPrEx>
          <w:shd w:val="clear" w:color="auto" w:fill="ced7e7"/>
        </w:tblPrEx>
        <w:trPr>
          <w:trHeight w:val="526" w:hRule="atLeast"/>
        </w:trPr>
        <w:tc>
          <w:tcPr>
            <w:tcW w:type="dxa" w:w="1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</w:rPr>
              <w:t>90</w:t>
            </w:r>
            <w:r>
              <w:rPr>
                <w:shd w:val="nil" w:color="auto" w:fill="auto"/>
                <w:rtl w:val="0"/>
              </w:rPr>
              <w:t>–</w:t>
            </w:r>
            <w:r>
              <w:rPr>
                <w:shd w:val="nil" w:color="auto" w:fill="auto"/>
                <w:rtl w:val="0"/>
              </w:rPr>
              <w:t>100</w:t>
            </w:r>
          </w:p>
        </w:tc>
        <w:tc>
          <w:tcPr>
            <w:tcW w:type="dxa" w:w="1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</w:rPr>
              <w:t>відмінно</w:t>
            </w:r>
          </w:p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</w:rPr>
              <w:t>А</w:t>
            </w:r>
          </w:p>
        </w:tc>
        <w:tc>
          <w:tcPr>
            <w:tcW w:type="dxa" w:w="5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spacing w:line="258" w:lineRule="exact"/>
              <w:ind w:left="40" w:firstLine="0"/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Відмінна </w:t>
            </w:r>
            <w:r>
              <w:rPr>
                <w:shd w:val="nil" w:color="auto" w:fill="auto"/>
                <w:rtl w:val="0"/>
              </w:rPr>
              <w:t>відповідь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 xml:space="preserve">виконання роботи </w:t>
            </w:r>
            <w:r>
              <w:rPr>
                <w:shd w:val="nil" w:color="auto" w:fill="auto"/>
                <w:rtl w:val="0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завдань</w:t>
            </w:r>
            <w:r>
              <w:rPr>
                <w:shd w:val="nil" w:color="auto" w:fill="auto"/>
                <w:rtl w:val="0"/>
              </w:rPr>
              <w:t xml:space="preserve">) </w:t>
            </w:r>
            <w:r>
              <w:rPr>
                <w:shd w:val="nil" w:color="auto" w:fill="auto"/>
                <w:rtl w:val="0"/>
              </w:rPr>
              <w:t xml:space="preserve">лише з незначною кількістю </w:t>
            </w:r>
            <w:r>
              <w:rPr>
                <w:spacing w:val="0"/>
                <w:u w:val="single"/>
                <w:shd w:val="nil" w:color="auto" w:fill="auto"/>
                <w:rtl w:val="0"/>
              </w:rPr>
              <w:t xml:space="preserve"> </w:t>
            </w:r>
            <w:r>
              <w:rPr>
                <w:u w:val="single"/>
                <w:shd w:val="nil" w:color="auto" w:fill="auto"/>
                <w:rtl w:val="0"/>
                <w:lang w:val="ru-RU"/>
              </w:rPr>
              <w:t>помилок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</w:rPr>
              <w:t>82</w:t>
            </w:r>
            <w:r>
              <w:rPr>
                <w:shd w:val="nil" w:color="auto" w:fill="auto"/>
                <w:rtl w:val="0"/>
              </w:rPr>
              <w:t>–</w:t>
            </w:r>
            <w:r>
              <w:rPr>
                <w:shd w:val="nil" w:color="auto" w:fill="auto"/>
                <w:rtl w:val="0"/>
              </w:rPr>
              <w:t>89</w:t>
            </w:r>
          </w:p>
        </w:tc>
        <w:tc>
          <w:tcPr>
            <w:tcW w:type="dxa" w:w="1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дуже добре</w:t>
            </w:r>
          </w:p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</w:rPr>
              <w:t>B</w:t>
            </w:r>
          </w:p>
        </w:tc>
        <w:tc>
          <w:tcPr>
            <w:tcW w:type="dxa" w:w="5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Добре </w:t>
            </w:r>
            <w:r>
              <w:rPr>
                <w:shd w:val="nil" w:color="auto" w:fill="auto"/>
                <w:rtl w:val="0"/>
                <w:lang w:val="ru-RU"/>
              </w:rPr>
              <w:t>виконання завдань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вище</w:t>
            </w:r>
            <w:r>
              <w:rPr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середнього рівня з кількома помилками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26" w:hRule="atLeast"/>
        </w:trPr>
        <w:tc>
          <w:tcPr>
            <w:tcW w:type="dxa" w:w="1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74</w:t>
            </w:r>
            <w:r>
              <w:rPr>
                <w:shd w:val="nil" w:color="auto" w:fill="auto"/>
                <w:rtl w:val="0"/>
              </w:rPr>
              <w:t>–</w:t>
            </w:r>
            <w:r>
              <w:rPr>
                <w:shd w:val="nil" w:color="auto" w:fill="auto"/>
                <w:rtl w:val="0"/>
              </w:rPr>
              <w:t>81</w:t>
            </w:r>
          </w:p>
        </w:tc>
        <w:tc>
          <w:tcPr>
            <w:tcW w:type="dxa" w:w="1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</w:rPr>
              <w:t>добре</w:t>
            </w:r>
          </w:p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</w:rPr>
              <w:t>C</w:t>
            </w:r>
          </w:p>
        </w:tc>
        <w:tc>
          <w:tcPr>
            <w:tcW w:type="dxa" w:w="5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spacing w:line="258" w:lineRule="exact"/>
              <w:ind w:left="40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Загалом </w:t>
            </w:r>
            <w:r>
              <w:rPr>
                <w:shd w:val="nil" w:color="auto" w:fill="auto"/>
                <w:rtl w:val="0"/>
                <w:lang w:val="ru-RU"/>
              </w:rPr>
              <w:t>відповідь правильна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робота</w:t>
            </w:r>
            <w:r>
              <w:rPr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виконані завдання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з певною кількістю</w:t>
            </w:r>
            <w:r>
              <w:rPr>
                <w:shd w:val="nil" w:color="auto" w:fill="auto"/>
                <w:rtl w:val="0"/>
              </w:rPr>
              <w:t xml:space="preserve"> </w:t>
            </w:r>
            <w:r>
              <w:rPr>
                <w:u w:val="single"/>
                <w:shd w:val="nil" w:color="auto" w:fill="auto"/>
                <w:rtl w:val="0"/>
                <w:lang w:val="ru-RU"/>
              </w:rPr>
              <w:t>грубих помилок</w:t>
            </w:r>
            <w:r>
              <w:rPr>
                <w:u w:val="single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</w:rPr>
              <w:t>64</w:t>
            </w:r>
            <w:r>
              <w:rPr>
                <w:shd w:val="nil" w:color="auto" w:fill="auto"/>
                <w:rtl w:val="0"/>
              </w:rPr>
              <w:t>–</w:t>
            </w:r>
            <w:r>
              <w:rPr>
                <w:shd w:val="nil" w:color="auto" w:fill="auto"/>
                <w:rtl w:val="0"/>
              </w:rPr>
              <w:t>73</w:t>
            </w:r>
          </w:p>
        </w:tc>
        <w:tc>
          <w:tcPr>
            <w:tcW w:type="dxa" w:w="1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</w:rPr>
              <w:t>задовільно</w:t>
            </w:r>
          </w:p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</w:rPr>
              <w:t>D</w:t>
            </w:r>
          </w:p>
        </w:tc>
        <w:tc>
          <w:tcPr>
            <w:tcW w:type="dxa" w:w="5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Задовільно 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– непогано виконані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завдання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але з великою кількістю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u w:val="single"/>
                <w:shd w:val="nil" w:color="auto" w:fill="auto"/>
                <w:rtl w:val="0"/>
                <w:lang w:val="ru-RU"/>
              </w:rPr>
              <w:t>недоліків</w:t>
            </w:r>
            <w:r>
              <w:rPr>
                <w:b w:val="0"/>
                <w:bCs w:val="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</w:rPr>
              <w:t>60</w:t>
            </w:r>
            <w:r>
              <w:rPr>
                <w:shd w:val="nil" w:color="auto" w:fill="auto"/>
                <w:rtl w:val="0"/>
              </w:rPr>
              <w:t>–</w:t>
            </w:r>
            <w:r>
              <w:rPr>
                <w:shd w:val="nil" w:color="auto" w:fill="auto"/>
                <w:rtl w:val="0"/>
              </w:rPr>
              <w:t>63</w:t>
            </w:r>
          </w:p>
        </w:tc>
        <w:tc>
          <w:tcPr>
            <w:tcW w:type="dxa" w:w="1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</w:rPr>
              <w:t>задовільно</w:t>
            </w:r>
          </w:p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</w:rPr>
              <w:t>E</w:t>
            </w:r>
          </w:p>
        </w:tc>
        <w:tc>
          <w:tcPr>
            <w:tcW w:type="dxa" w:w="5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</w:pPr>
            <w:r>
              <w:rPr>
                <w:shd w:val="nil" w:color="auto" w:fill="auto"/>
                <w:rtl w:val="0"/>
              </w:rPr>
              <w:t xml:space="preserve">Достатньо – відповідь і робота </w:t>
            </w:r>
            <w:r>
              <w:rPr>
                <w:shd w:val="nil" w:color="auto" w:fill="auto"/>
                <w:rtl w:val="0"/>
              </w:rPr>
              <w:t>(</w:t>
            </w:r>
            <w:r>
              <w:rPr>
                <w:shd w:val="nil" w:color="auto" w:fill="auto"/>
                <w:rtl w:val="0"/>
              </w:rPr>
              <w:t>виконані завдання</w:t>
            </w:r>
            <w:r>
              <w:rPr>
                <w:shd w:val="nil" w:color="auto" w:fill="auto"/>
                <w:rtl w:val="0"/>
              </w:rPr>
              <w:t xml:space="preserve">) </w:t>
            </w:r>
            <w:r>
              <w:rPr>
                <w:shd w:val="nil" w:color="auto" w:fill="auto"/>
                <w:rtl w:val="0"/>
              </w:rPr>
              <w:t>задовольняють мінімальні критерії якості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58" w:hRule="atLeast"/>
        </w:trPr>
        <w:tc>
          <w:tcPr>
            <w:tcW w:type="dxa" w:w="1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 xml:space="preserve">менше </w:t>
            </w:r>
            <w:r>
              <w:rPr>
                <w:shd w:val="nil" w:color="auto" w:fill="auto"/>
                <w:rtl w:val="0"/>
                <w:lang w:val="ru-RU"/>
              </w:rPr>
              <w:t>60</w:t>
            </w:r>
          </w:p>
        </w:tc>
        <w:tc>
          <w:tcPr>
            <w:tcW w:type="dxa" w:w="1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</w:rPr>
              <w:t>Незадовільно</w:t>
            </w:r>
          </w:p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center"/>
            </w:pPr>
            <w:r>
              <w:rPr>
                <w:shd w:val="nil" w:color="auto" w:fill="auto"/>
                <w:rtl w:val="0"/>
              </w:rPr>
              <w:t>F</w:t>
            </w:r>
          </w:p>
        </w:tc>
        <w:tc>
          <w:tcPr>
            <w:tcW w:type="dxa" w:w="5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spacing w:line="258" w:lineRule="exact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Незадовільна </w:t>
            </w:r>
            <w:r>
              <w:rPr>
                <w:shd w:val="nil" w:color="auto" w:fill="auto"/>
                <w:rtl w:val="0"/>
              </w:rPr>
              <w:t>відповідь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виконані</w:t>
            </w:r>
          </w:p>
          <w:p>
            <w:pPr>
              <w:pStyle w:val="Основной текст"/>
              <w:bidi w:val="0"/>
              <w:ind w:left="39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завдання не відповідають критеріям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якості</w:t>
            </w:r>
          </w:p>
        </w:tc>
      </w:tr>
    </w:tbl>
    <w:p>
      <w:pPr>
        <w:pStyle w:val="Основной текст"/>
        <w:widowControl w:val="0"/>
        <w:ind w:left="108" w:hanging="108"/>
        <w:rPr>
          <w:sz w:val="28"/>
          <w:szCs w:val="28"/>
        </w:rPr>
      </w:pPr>
    </w:p>
    <w:p>
      <w:pPr>
        <w:pStyle w:val="Основной текст"/>
        <w:widowControl w:val="0"/>
        <w:tabs>
          <w:tab w:val="left" w:pos="1260"/>
        </w:tabs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i w:val="1"/>
          <w:iCs w:val="1"/>
          <w:spacing w:val="0"/>
        </w:rPr>
      </w:pPr>
    </w:p>
    <w:p>
      <w:pPr>
        <w:pStyle w:val="Основной текст"/>
        <w:ind w:left="4111" w:firstLine="0"/>
        <w:rPr>
          <w:b w:val="1"/>
          <w:bCs w:val="1"/>
        </w:rPr>
      </w:pPr>
      <w:r>
        <w:rPr>
          <w:b w:val="1"/>
          <w:bCs w:val="1"/>
          <w:spacing w:val="0"/>
          <w:rtl w:val="0"/>
        </w:rPr>
        <w:t>ЗРАЗОК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spacing w:val="0"/>
          <w:rtl w:val="0"/>
        </w:rPr>
        <w:t>БІЛЕТУ</w:t>
      </w:r>
    </w:p>
    <w:p>
      <w:pPr>
        <w:pStyle w:val="Основной текст"/>
        <w:jc w:val="center"/>
      </w:pPr>
    </w:p>
    <w:p>
      <w:pPr>
        <w:pStyle w:val="Основной текст"/>
        <w:widowControl w:val="0"/>
        <w:jc w:val="center"/>
      </w:pPr>
      <w:r>
        <w:rPr>
          <w:rtl w:val="0"/>
        </w:rPr>
        <w:t>МАРІУПОЛЬСЬКИЙ ДЕРЖАВНИЙ УНІВЕРСИТЕТ</w:t>
      </w:r>
    </w:p>
    <w:p>
      <w:pPr>
        <w:pStyle w:val="Основной текст"/>
        <w:widowControl w:val="0"/>
      </w:pPr>
    </w:p>
    <w:p>
      <w:pPr>
        <w:pStyle w:val="Основной текст"/>
        <w:widowControl w:val="0"/>
        <w:tabs>
          <w:tab w:val="left" w:pos="2694"/>
        </w:tabs>
      </w:pPr>
      <w:r>
        <w:rPr>
          <w:rtl w:val="0"/>
        </w:rPr>
        <w:t>Рівень вищої освіти</w:t>
        <w:tab/>
      </w:r>
      <w:r>
        <w:rPr>
          <w:u w:val="single"/>
          <w:rtl w:val="0"/>
          <w:lang w:val="ru-RU"/>
        </w:rPr>
        <w:t xml:space="preserve">перший </w:t>
      </w:r>
      <w:r>
        <w:rPr>
          <w:u w:val="single"/>
          <w:rtl w:val="0"/>
        </w:rPr>
        <w:t>(</w:t>
      </w:r>
      <w:r>
        <w:rPr>
          <w:u w:val="single"/>
          <w:rtl w:val="0"/>
        </w:rPr>
        <w:t>бакалаврський</w:t>
      </w:r>
      <w:r>
        <w:rPr>
          <w:u w:val="single"/>
          <w:rtl w:val="0"/>
        </w:rPr>
        <w:t>)</w:t>
      </w:r>
    </w:p>
    <w:p>
      <w:pPr>
        <w:pStyle w:val="Основной текст"/>
        <w:widowControl w:val="0"/>
        <w:tabs>
          <w:tab w:val="left" w:pos="2694"/>
          <w:tab w:val="left" w:pos="2977"/>
        </w:tabs>
      </w:pPr>
      <w:r>
        <w:rPr>
          <w:rtl w:val="0"/>
        </w:rPr>
        <w:t>Освітня програма</w:t>
        <w:tab/>
      </w:r>
      <w:r>
        <w:rPr>
          <w:u w:val="single"/>
          <w:rtl w:val="0"/>
        </w:rPr>
        <w:t>«Публічне управління та адміністрування»</w:t>
      </w:r>
      <w:r>
        <w:rPr>
          <w:rtl w:val="0"/>
        </w:rPr>
        <w:t xml:space="preserve"> </w:t>
      </w:r>
    </w:p>
    <w:p>
      <w:pPr>
        <w:pStyle w:val="Основной текст"/>
        <w:widowControl w:val="0"/>
        <w:tabs>
          <w:tab w:val="left" w:pos="2694"/>
          <w:tab w:val="left" w:pos="2977"/>
        </w:tabs>
      </w:pPr>
      <w:r>
        <w:rPr>
          <w:rtl w:val="0"/>
        </w:rPr>
        <w:t>Спеціальність</w:t>
        <w:tab/>
      </w:r>
      <w:r>
        <w:rPr>
          <w:u w:val="single"/>
          <w:rtl w:val="0"/>
        </w:rPr>
        <w:t xml:space="preserve">281 </w:t>
      </w:r>
      <w:r>
        <w:rPr>
          <w:u w:val="single"/>
          <w:rtl w:val="0"/>
        </w:rPr>
        <w:t>«Публічне управління та адміністрування»</w:t>
      </w:r>
      <w:r>
        <w:rPr>
          <w:rtl w:val="0"/>
        </w:rPr>
        <w:t xml:space="preserve"> </w:t>
      </w:r>
    </w:p>
    <w:p>
      <w:pPr>
        <w:pStyle w:val="Основной текст"/>
        <w:widowControl w:val="0"/>
        <w:tabs>
          <w:tab w:val="left" w:pos="2694"/>
          <w:tab w:val="left" w:pos="2977"/>
        </w:tabs>
      </w:pPr>
      <w:r>
        <w:rPr>
          <w:rtl w:val="0"/>
        </w:rPr>
        <w:t>Форма навчання</w:t>
        <w:tab/>
      </w:r>
      <w:r>
        <w:rPr>
          <w:u w:val="single"/>
          <w:rtl w:val="0"/>
          <w:lang w:val="ru-RU"/>
        </w:rPr>
        <w:t>денна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заочна</w:t>
      </w:r>
    </w:p>
    <w:p>
      <w:pPr>
        <w:pStyle w:val="Основной текст"/>
        <w:widowControl w:val="0"/>
        <w:jc w:val="center"/>
      </w:pPr>
    </w:p>
    <w:p>
      <w:pPr>
        <w:pStyle w:val="Основной текст"/>
        <w:widowControl w:val="0"/>
        <w:jc w:val="center"/>
      </w:pPr>
      <w:r>
        <w:rPr>
          <w:rtl w:val="0"/>
        </w:rPr>
        <w:t xml:space="preserve">БІЛЕТ № </w:t>
      </w:r>
      <w:r>
        <w:rPr>
          <w:rtl w:val="0"/>
        </w:rPr>
        <w:t>1</w:t>
      </w:r>
    </w:p>
    <w:p>
      <w:pPr>
        <w:pStyle w:val="List Paragraph"/>
        <w:widowControl w:val="0"/>
        <w:numPr>
          <w:ilvl w:val="0"/>
          <w:numId w:val="21"/>
        </w:numPr>
        <w:jc w:val="both"/>
        <w:rPr>
          <w:lang w:val="ru-RU"/>
        </w:rPr>
      </w:pPr>
      <w:r>
        <w:rPr>
          <w:rtl w:val="0"/>
          <w:lang w:val="ru-RU"/>
        </w:rPr>
        <w:t>Підвищення дієздатності держави та державного управління в контексті Послання Президента України до Верховної Ради України</w:t>
      </w:r>
      <w:r>
        <w:rPr>
          <w:rtl w:val="0"/>
          <w:lang w:val="ru-RU"/>
        </w:rPr>
        <w:t>.</w:t>
      </w:r>
    </w:p>
    <w:p>
      <w:pPr>
        <w:pStyle w:val="Основной текст"/>
        <w:numPr>
          <w:ilvl w:val="0"/>
          <w:numId w:val="22"/>
        </w:numPr>
        <w:bidi w:val="0"/>
        <w:ind w:right="0"/>
        <w:jc w:val="both"/>
        <w:rPr>
          <w:rtl w:val="0"/>
        </w:rPr>
      </w:pPr>
      <w:r>
        <w:rPr>
          <w:rtl w:val="0"/>
        </w:rPr>
        <w:t>Структура механізму та органів публічного адміністрування</w:t>
      </w:r>
      <w:r>
        <w:rPr>
          <w:rtl w:val="0"/>
        </w:rPr>
        <w:t>.</w:t>
      </w:r>
    </w:p>
    <w:p>
      <w:pPr>
        <w:pStyle w:val="Основной текст"/>
        <w:widowControl w:val="0"/>
        <w:numPr>
          <w:ilvl w:val="0"/>
          <w:numId w:val="21"/>
        </w:numPr>
        <w:bidi w:val="0"/>
        <w:ind w:right="0"/>
        <w:jc w:val="both"/>
        <w:rPr>
          <w:rtl w:val="0"/>
        </w:rPr>
      </w:pPr>
      <w:r>
        <w:rPr>
          <w:rtl w:val="0"/>
        </w:rPr>
        <w:t>Система органів</w:t>
      </w:r>
      <w:r>
        <w:rPr>
          <w:rtl w:val="0"/>
        </w:rPr>
        <w:t xml:space="preserve">, </w:t>
      </w:r>
      <w:r>
        <w:rPr>
          <w:rtl w:val="0"/>
        </w:rPr>
        <w:t>що провадять реєстраційну діяльність та їх компетенція</w:t>
      </w:r>
      <w:r>
        <w:rPr>
          <w:rtl w:val="0"/>
        </w:rPr>
        <w:t>.</w:t>
      </w:r>
    </w:p>
    <w:p>
      <w:pPr>
        <w:pStyle w:val="Основной текст"/>
      </w:pPr>
    </w:p>
    <w:p>
      <w:pPr>
        <w:pStyle w:val="Основной текст"/>
        <w:widowControl w:val="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Затверджено на засіданні Вченої ради ННІУ </w:t>
      </w:r>
    </w:p>
    <w:p>
      <w:pPr>
        <w:pStyle w:val="Основной текст"/>
        <w:widowControl w:val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Протокол №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3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від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22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листопада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2023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року</w:t>
      </w:r>
    </w:p>
    <w:p>
      <w:pPr>
        <w:pStyle w:val="Основной текст"/>
        <w:widowControl w:val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widowControl w:val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widowControl w:val="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Директор навчально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наукового</w:t>
      </w:r>
    </w:p>
    <w:p>
      <w:pPr>
        <w:pStyle w:val="Основной текст"/>
        <w:widowControl w:val="0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інституту управління                            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                          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Д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Л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Тарасенко</w:t>
      </w:r>
    </w:p>
    <w:p>
      <w:pPr>
        <w:pStyle w:val="Основной текст"/>
        <w:jc w:val="center"/>
      </w:pPr>
    </w:p>
    <w:p>
      <w:pPr>
        <w:pStyle w:val="Основной текст"/>
        <w:jc w:val="center"/>
      </w:pPr>
    </w:p>
    <w:p>
      <w:pPr>
        <w:pStyle w:val="Основной текст"/>
        <w:jc w:val="center"/>
      </w:pP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Список літератури</w:t>
      </w: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List Paragraph"/>
        <w:widowControl w:val="0"/>
        <w:numPr>
          <w:ilvl w:val="0"/>
          <w:numId w:val="24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 xml:space="preserve">Kostenko A. Civil control over implementation of the commitments under the EUUkraine association agreement / A. Kostenko // Humanitarian Vision. 2019. </w:t>
      </w:r>
      <w:r>
        <w:rPr>
          <w:rtl w:val="0"/>
          <w:lang w:val="en-US"/>
        </w:rPr>
        <w:t>№</w:t>
      </w:r>
      <w:r>
        <w:rPr>
          <w:rtl w:val="0"/>
          <w:lang w:val="en-US"/>
        </w:rPr>
        <w:t>1.</w:t>
      </w:r>
    </w:p>
    <w:p>
      <w:pPr>
        <w:pStyle w:val="List Paragraph"/>
        <w:widowControl w:val="0"/>
        <w:numPr>
          <w:ilvl w:val="0"/>
          <w:numId w:val="25"/>
        </w:numPr>
        <w:bidi w:val="0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Вороніна 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Є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Теорія та практика публічного управління та адміністрування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[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Текст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] :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навчальний посібник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Є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Вороніна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Мелітополь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ТОВ «Колор Принт»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2020.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204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widowControl w:val="0"/>
        <w:numPr>
          <w:ilvl w:val="0"/>
          <w:numId w:val="26"/>
        </w:numPr>
        <w:bidi w:val="0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Державне будівництво і місцеве самоврядування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посіб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підгот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 іспиту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Серьогіна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Лялюк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Бодрова та ін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Харків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2021.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212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</w:p>
    <w:p>
      <w:pPr>
        <w:pStyle w:val="List Paragraph"/>
        <w:widowControl w:val="0"/>
        <w:numPr>
          <w:ilvl w:val="0"/>
          <w:numId w:val="26"/>
        </w:numPr>
        <w:bidi w:val="0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Державне та регіональне управління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навч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посіб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/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Бобровська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Савостенко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Матвеєва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Лебедєва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ге вид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доповн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Дніпро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ДРІДУ НАДУ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2019. 160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widowControl w:val="0"/>
        <w:numPr>
          <w:ilvl w:val="0"/>
          <w:numId w:val="26"/>
        </w:numPr>
        <w:bidi w:val="0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Державне та регіональне управління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[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підручник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].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 заг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ред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Є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Карташова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Київ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2019. 223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tl w:val="0"/>
          <w:lang w:val="ru-RU"/>
        </w:rPr>
        <w:t>Еш Т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Ганн Дж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Лаф Дж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Луцевич О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Ніксі Дж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Шер Дж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Волчук К</w:t>
      </w:r>
      <w:r>
        <w:rPr>
          <w:rtl w:val="0"/>
          <w:lang w:val="ru-RU"/>
        </w:rPr>
        <w:t xml:space="preserve">. Chatham House. </w:t>
      </w:r>
      <w:r>
        <w:rPr>
          <w:rtl w:val="0"/>
          <w:lang w:val="ru-RU"/>
        </w:rPr>
        <w:t>Боротьба за Україну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Лондон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Королівський інститут міжнародних відносин</w:t>
      </w:r>
      <w:r>
        <w:rPr>
          <w:rtl w:val="0"/>
          <w:lang w:val="ru-RU"/>
        </w:rPr>
        <w:t xml:space="preserve">, 2021.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.77.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spacing w:val="0"/>
          <w:rtl w:val="0"/>
          <w:lang w:val="ru-RU"/>
        </w:rPr>
        <w:t>Закон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України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«Про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державну</w:t>
      </w:r>
      <w:r>
        <w:rPr>
          <w:spacing w:val="-1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службу»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від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10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грудня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2015</w:t>
      </w:r>
      <w:r>
        <w:rPr>
          <w:spacing w:val="-1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року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№</w:t>
      </w:r>
      <w:r>
        <w:rPr>
          <w:spacing w:val="-1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889-VIII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URL:</w:t>
      </w:r>
      <w:r>
        <w:rPr>
          <w:spacing w:val="0"/>
          <w:rtl w:val="0"/>
          <w:lang w:val="ru-RU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"http://zakon3.rada.gov.ua/laws/show/889-19"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http://zakon3.rada.gov.ua/laws/show/889-19</w:t>
      </w:r>
      <w:r>
        <w:rPr/>
        <w:fldChar w:fldCharType="end" w:fldLock="0"/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Нет"/>
          <w:rtl w:val="0"/>
          <w:lang w:val="ru-RU"/>
        </w:rPr>
        <w:t>Кармінська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Бєлоброва М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В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Деякі питання лідерства в системі публічного управління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Нові нерівності – нові конфлікти</w:t>
      </w:r>
      <w:r>
        <w:rPr>
          <w:rStyle w:val="Нет"/>
          <w:rtl w:val="0"/>
          <w:lang w:val="ru-RU"/>
        </w:rPr>
        <w:t xml:space="preserve">: </w:t>
      </w:r>
      <w:r>
        <w:rPr>
          <w:rStyle w:val="Нет"/>
          <w:rtl w:val="0"/>
          <w:lang w:val="ru-RU"/>
        </w:rPr>
        <w:t xml:space="preserve">шляхи подолання </w:t>
      </w:r>
      <w:r>
        <w:rPr>
          <w:rStyle w:val="Нет"/>
          <w:rtl w:val="0"/>
          <w:lang w:val="ru-RU"/>
        </w:rPr>
        <w:t xml:space="preserve">: </w:t>
      </w:r>
      <w:r>
        <w:rPr>
          <w:rStyle w:val="Нет"/>
          <w:rtl w:val="0"/>
          <w:lang w:val="ru-RU"/>
        </w:rPr>
        <w:t>тези доп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та виступів учасників ІІІ конгр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Соціол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асоц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України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Харків</w:t>
      </w:r>
      <w:r>
        <w:rPr>
          <w:rStyle w:val="Нет"/>
          <w:rtl w:val="0"/>
          <w:lang w:val="ru-RU"/>
        </w:rPr>
        <w:t>, 12</w:t>
      </w:r>
      <w:r>
        <w:rPr>
          <w:rStyle w:val="Нет"/>
          <w:rtl w:val="0"/>
          <w:lang w:val="ru-RU"/>
        </w:rPr>
        <w:t>–</w:t>
      </w:r>
      <w:r>
        <w:rPr>
          <w:rStyle w:val="Нет"/>
          <w:rtl w:val="0"/>
          <w:lang w:val="ru-RU"/>
        </w:rPr>
        <w:t xml:space="preserve">13 </w:t>
      </w:r>
      <w:r>
        <w:rPr>
          <w:rStyle w:val="Нет"/>
          <w:rtl w:val="0"/>
          <w:lang w:val="ru-RU"/>
        </w:rPr>
        <w:t>жовт</w:t>
      </w:r>
      <w:r>
        <w:rPr>
          <w:rStyle w:val="Нет"/>
          <w:rtl w:val="0"/>
          <w:lang w:val="ru-RU"/>
        </w:rPr>
        <w:t xml:space="preserve">. 2017 </w:t>
      </w:r>
      <w:r>
        <w:rPr>
          <w:rStyle w:val="Нет"/>
          <w:rtl w:val="0"/>
          <w:lang w:val="ru-RU"/>
        </w:rPr>
        <w:t>р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Харків</w:t>
      </w:r>
      <w:r>
        <w:rPr>
          <w:rStyle w:val="Нет"/>
          <w:rtl w:val="0"/>
          <w:lang w:val="ru-RU"/>
        </w:rPr>
        <w:t xml:space="preserve">, 2020. </w:t>
      </w:r>
      <w:r>
        <w:rPr>
          <w:rStyle w:val="Нет"/>
          <w:rtl w:val="0"/>
          <w:lang w:val="ru-RU"/>
        </w:rPr>
        <w:t>С</w:t>
      </w:r>
      <w:r>
        <w:rPr>
          <w:rStyle w:val="Нет"/>
          <w:rtl w:val="0"/>
          <w:lang w:val="ru-RU"/>
        </w:rPr>
        <w:t>. 209</w:t>
      </w:r>
      <w:r>
        <w:rPr>
          <w:rStyle w:val="Нет"/>
          <w:rtl w:val="0"/>
          <w:lang w:val="ru-RU"/>
        </w:rPr>
        <w:t>–</w:t>
      </w:r>
      <w:r>
        <w:rPr>
          <w:rStyle w:val="Нет"/>
          <w:rtl w:val="0"/>
          <w:lang w:val="ru-RU"/>
        </w:rPr>
        <w:t>210.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Hyperlink.0"/>
          <w:rtl w:val="0"/>
          <w:lang w:val="ru-RU"/>
        </w:rPr>
        <w:t>Концепція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розвитку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електронного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урядування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rtl w:val="0"/>
          <w:lang w:val="ru-RU"/>
        </w:rPr>
        <w:t>в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 xml:space="preserve">Україні </w:t>
      </w:r>
      <w:r>
        <w:rPr>
          <w:rStyle w:val="Нет"/>
          <w:rtl w:val="0"/>
          <w:lang w:val="ru-RU"/>
        </w:rPr>
        <w:t>/</w:t>
      </w:r>
      <w:r>
        <w:rPr>
          <w:rStyle w:val="Нет"/>
          <w:spacing w:val="0"/>
          <w:rtl w:val="0"/>
          <w:lang w:val="ru-RU"/>
        </w:rPr>
        <w:t xml:space="preserve"> О</w:t>
      </w:r>
      <w:r>
        <w:rPr>
          <w:rStyle w:val="Нет"/>
          <w:spacing w:val="0"/>
          <w:rtl w:val="0"/>
          <w:lang w:val="ru-RU"/>
        </w:rPr>
        <w:t>.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Баранов</w:t>
      </w:r>
      <w:r>
        <w:rPr>
          <w:rStyle w:val="Hyperlink.0"/>
          <w:rtl w:val="0"/>
          <w:lang w:val="ru-RU"/>
        </w:rPr>
        <w:t>,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А</w:t>
      </w:r>
      <w:r>
        <w:rPr>
          <w:rStyle w:val="Нет"/>
          <w:spacing w:val="0"/>
          <w:rtl w:val="0"/>
          <w:lang w:val="ru-RU"/>
        </w:rPr>
        <w:t>.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Семенченко</w:t>
      </w:r>
      <w:r>
        <w:rPr>
          <w:rStyle w:val="Hyperlink.0"/>
          <w:rtl w:val="0"/>
          <w:lang w:val="ru-RU"/>
        </w:rPr>
        <w:t>.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URL: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rtl w:val="0"/>
          <w:lang w:val="ru-RU"/>
        </w:rPr>
        <w:t>https://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"http://www.irf.ua/files/ukr/"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 xml:space="preserve">www.irf.ua/files/ukr/ </w:t>
      </w:r>
      <w:r>
        <w:rPr/>
        <w:fldChar w:fldCharType="end" w:fldLock="0"/>
      </w:r>
      <w:r>
        <w:rPr>
          <w:rStyle w:val="Нет"/>
          <w:rtl w:val="0"/>
          <w:lang w:val="ru-RU"/>
        </w:rPr>
        <w:t>conception_final.pdf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Hyperlink.0"/>
          <w:rtl w:val="0"/>
          <w:lang w:val="ru-RU"/>
        </w:rPr>
        <w:t>Концепція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розвитку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електронного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урядування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в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Україні</w:t>
      </w:r>
      <w:r>
        <w:rPr>
          <w:rStyle w:val="Нет"/>
          <w:spacing w:val="0"/>
          <w:rtl w:val="0"/>
          <w:lang w:val="ru-RU"/>
        </w:rPr>
        <w:t>: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Розпорядження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Кабінету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Міністрів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rtl w:val="0"/>
          <w:lang w:val="ru-RU"/>
        </w:rPr>
        <w:t>України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rtl w:val="0"/>
          <w:lang w:val="ru-RU"/>
        </w:rPr>
        <w:t>від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rtl w:val="0"/>
          <w:lang w:val="ru-RU"/>
        </w:rPr>
        <w:t>20.09.2017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rtl w:val="0"/>
          <w:lang w:val="ru-RU"/>
        </w:rPr>
        <w:t>№</w:t>
      </w:r>
      <w:r>
        <w:rPr>
          <w:rStyle w:val="Нет"/>
          <w:rtl w:val="0"/>
          <w:lang w:val="ru-RU"/>
        </w:rPr>
        <w:t>649-</w:t>
      </w:r>
      <w:r>
        <w:rPr>
          <w:rStyle w:val="Нет"/>
          <w:rtl w:val="0"/>
          <w:lang w:val="ru-RU"/>
        </w:rPr>
        <w:t>р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rtl w:val="0"/>
          <w:lang w:val="ru-RU"/>
        </w:rPr>
        <w:t>[URL: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"http://zakon4.rada.gov.ua/laws/show"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ru-RU"/>
        </w:rPr>
        <w:t>http://zakon4.rada.gov.ua/laws/show</w:t>
      </w:r>
      <w:r>
        <w:rPr/>
        <w:fldChar w:fldCharType="end" w:fldLock="0"/>
      </w:r>
    </w:p>
    <w:p>
      <w:pPr>
        <w:pStyle w:val="List Paragraph"/>
        <w:widowControl w:val="0"/>
        <w:numPr>
          <w:ilvl w:val="0"/>
          <w:numId w:val="25"/>
        </w:numPr>
        <w:bidi w:val="0"/>
        <w:ind w:right="0"/>
        <w:jc w:val="both"/>
        <w:rPr>
          <w:rtl w:val="0"/>
          <w:lang w:val="ru-RU"/>
        </w:rPr>
      </w:pPr>
      <w:r>
        <w:rPr>
          <w:rStyle w:val="Hyperlink.2"/>
          <w:rtl w:val="0"/>
          <w:lang w:val="ru-RU"/>
        </w:rPr>
        <w:t>Нагаєв В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М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Публічне адміністрування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 xml:space="preserve">електронний навчальний посібник </w:t>
      </w:r>
      <w:r>
        <w:rPr>
          <w:rStyle w:val="Hyperlink.2"/>
          <w:rtl w:val="0"/>
          <w:lang w:val="ru-RU"/>
        </w:rPr>
        <w:t xml:space="preserve">/ 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М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Нагаєв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– Х</w:t>
      </w:r>
      <w:r>
        <w:rPr>
          <w:rStyle w:val="Hyperlink.2"/>
          <w:rtl w:val="0"/>
          <w:lang w:val="ru-RU"/>
        </w:rPr>
        <w:t xml:space="preserve">.: </w:t>
      </w:r>
      <w:r>
        <w:rPr>
          <w:rStyle w:val="Hyperlink.2"/>
          <w:rtl w:val="0"/>
          <w:lang w:val="ru-RU"/>
        </w:rPr>
        <w:t>ХНАУ</w:t>
      </w:r>
      <w:r>
        <w:rPr>
          <w:rStyle w:val="Hyperlink.2"/>
          <w:rtl w:val="0"/>
          <w:lang w:val="ru-RU"/>
        </w:rPr>
        <w:t xml:space="preserve">, 2018. </w:t>
      </w:r>
      <w:r>
        <w:rPr>
          <w:rStyle w:val="Hyperlink.2"/>
          <w:rtl w:val="0"/>
          <w:lang w:val="ru-RU"/>
        </w:rPr>
        <w:t xml:space="preserve">– </w:t>
      </w:r>
      <w:r>
        <w:rPr>
          <w:rStyle w:val="Hyperlink.2"/>
          <w:rtl w:val="0"/>
          <w:lang w:val="ru-RU"/>
        </w:rPr>
        <w:t xml:space="preserve">278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Hyperlink.2"/>
          <w:rtl w:val="0"/>
          <w:lang w:val="ru-RU"/>
        </w:rPr>
        <w:t>Нестуля О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О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Основи лідерства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 xml:space="preserve">Наукові концепції </w:t>
      </w:r>
      <w:r>
        <w:rPr>
          <w:rStyle w:val="Hyperlink.2"/>
          <w:rtl w:val="0"/>
          <w:lang w:val="ru-RU"/>
        </w:rPr>
        <w:t>(</w:t>
      </w:r>
      <w:r>
        <w:rPr>
          <w:rStyle w:val="Hyperlink.2"/>
          <w:rtl w:val="0"/>
          <w:lang w:val="ru-RU"/>
        </w:rPr>
        <w:t>середина ХХ ст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– початок ХХІ ст</w:t>
      </w:r>
      <w:r>
        <w:rPr>
          <w:rStyle w:val="Hyperlink.2"/>
          <w:rtl w:val="0"/>
          <w:lang w:val="ru-RU"/>
        </w:rPr>
        <w:t xml:space="preserve">.): </w:t>
      </w:r>
      <w:r>
        <w:rPr>
          <w:rStyle w:val="Hyperlink.2"/>
          <w:rtl w:val="0"/>
          <w:lang w:val="ru-RU"/>
        </w:rPr>
        <w:t>навч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посіб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Полтава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ПУЕТ</w:t>
      </w:r>
      <w:r>
        <w:rPr>
          <w:rStyle w:val="Hyperlink.2"/>
          <w:rtl w:val="0"/>
          <w:lang w:val="ru-RU"/>
        </w:rPr>
        <w:t xml:space="preserve">, 2019. 375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Hyperlink.2"/>
          <w:rtl w:val="0"/>
          <w:lang w:val="ru-RU"/>
        </w:rPr>
        <w:t>Нік Крейг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Лідерство починається з призначення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К</w:t>
      </w:r>
      <w:r>
        <w:rPr>
          <w:rStyle w:val="Hyperlink.2"/>
          <w:rtl w:val="0"/>
          <w:lang w:val="ru-RU"/>
        </w:rPr>
        <w:t xml:space="preserve">.: </w:t>
      </w:r>
      <w:r>
        <w:rPr>
          <w:rStyle w:val="Hyperlink.2"/>
          <w:rtl w:val="0"/>
          <w:lang w:val="ru-RU"/>
        </w:rPr>
        <w:t>Фабула</w:t>
      </w:r>
      <w:r>
        <w:rPr>
          <w:rStyle w:val="Hyperlink.2"/>
          <w:rtl w:val="0"/>
          <w:lang w:val="ru-RU"/>
        </w:rPr>
        <w:t xml:space="preserve">, 2019. 240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25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Основи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публічного адміністрування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навч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посіб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/ [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Битяк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-75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Матюхіна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Ковтунтаін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.];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зазаг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ред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Матюхіної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–Вид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2-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ге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допов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 перероб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Харків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Право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2021.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238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widowControl w:val="0"/>
        <w:numPr>
          <w:ilvl w:val="0"/>
          <w:numId w:val="25"/>
        </w:numPr>
        <w:jc w:val="both"/>
        <w:rPr>
          <w:lang w:val="ru-RU"/>
        </w:rPr>
      </w:pPr>
      <w:r>
        <w:rPr>
          <w:rStyle w:val="Hyperlink.2"/>
          <w:rtl w:val="0"/>
          <w:lang w:val="ru-RU"/>
        </w:rPr>
        <w:t>Основи публічного управління та антикорупційна діяльність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Навчальний посібник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Є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Г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Карташов</w:t>
      </w:r>
      <w:r>
        <w:rPr>
          <w:rStyle w:val="Hyperlink.2"/>
          <w:rtl w:val="0"/>
          <w:lang w:val="ru-RU"/>
        </w:rPr>
        <w:t xml:space="preserve">, </w:t>
      </w:r>
      <w:r>
        <w:rPr>
          <w:rStyle w:val="Hyperlink.2"/>
          <w:rtl w:val="0"/>
          <w:lang w:val="ru-RU"/>
        </w:rPr>
        <w:t>А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П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Миколаєць</w:t>
      </w:r>
      <w:r>
        <w:rPr>
          <w:rStyle w:val="Hyperlink.2"/>
          <w:rtl w:val="0"/>
          <w:lang w:val="ru-RU"/>
        </w:rPr>
        <w:t xml:space="preserve">, </w:t>
      </w:r>
      <w:r>
        <w:rPr>
          <w:rStyle w:val="Hyperlink.2"/>
          <w:rtl w:val="0"/>
          <w:lang w:val="ru-RU"/>
        </w:rPr>
        <w:t>А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Антонов</w:t>
      </w:r>
      <w:r>
        <w:rPr>
          <w:rStyle w:val="Hyperlink.2"/>
          <w:rtl w:val="0"/>
          <w:lang w:val="ru-RU"/>
        </w:rPr>
        <w:t xml:space="preserve">, </w:t>
      </w:r>
      <w:r>
        <w:rPr>
          <w:rStyle w:val="Hyperlink.2"/>
          <w:rtl w:val="0"/>
          <w:lang w:val="ru-RU"/>
        </w:rPr>
        <w:t>І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О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Драган</w:t>
      </w:r>
      <w:r>
        <w:rPr>
          <w:rStyle w:val="Hyperlink.2"/>
          <w:rtl w:val="0"/>
          <w:lang w:val="ru-RU"/>
        </w:rPr>
        <w:t xml:space="preserve">, </w:t>
      </w:r>
      <w:r>
        <w:rPr>
          <w:rStyle w:val="Hyperlink.2"/>
          <w:rtl w:val="0"/>
          <w:lang w:val="ru-RU"/>
        </w:rPr>
        <w:t>Н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Дацій та ін</w:t>
      </w:r>
      <w:r>
        <w:rPr>
          <w:rStyle w:val="Hyperlink.2"/>
          <w:rtl w:val="0"/>
          <w:lang w:val="ru-RU"/>
        </w:rPr>
        <w:t xml:space="preserve">.; </w:t>
      </w:r>
      <w:r>
        <w:rPr>
          <w:rStyle w:val="Hyperlink.2"/>
          <w:rtl w:val="0"/>
          <w:lang w:val="ru-RU"/>
        </w:rPr>
        <w:t>за заг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ред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Є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Г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Карташова</w:t>
      </w:r>
      <w:r>
        <w:rPr>
          <w:rStyle w:val="Hyperlink.2"/>
          <w:rtl w:val="0"/>
          <w:lang w:val="ru-RU"/>
        </w:rPr>
        <w:t xml:space="preserve">, </w:t>
      </w:r>
      <w:r>
        <w:rPr>
          <w:rStyle w:val="Hyperlink.2"/>
          <w:rtl w:val="0"/>
          <w:lang w:val="ru-RU"/>
        </w:rPr>
        <w:t>А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П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Миколаєця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 xml:space="preserve">Київ 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Освіта України</w:t>
      </w:r>
      <w:r>
        <w:rPr>
          <w:rStyle w:val="Hyperlink.2"/>
          <w:rtl w:val="0"/>
          <w:lang w:val="ru-RU"/>
        </w:rPr>
        <w:t xml:space="preserve">, 2020. </w:t>
      </w:r>
      <w:r>
        <w:rPr>
          <w:rStyle w:val="Hyperlink.2"/>
          <w:rtl w:val="0"/>
          <w:lang w:val="ru-RU"/>
        </w:rPr>
        <w:t xml:space="preserve">– </w:t>
      </w:r>
      <w:r>
        <w:rPr>
          <w:rStyle w:val="Hyperlink.2"/>
          <w:rtl w:val="0"/>
          <w:lang w:val="ru-RU"/>
        </w:rPr>
        <w:t>303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Hyperlink.0"/>
          <w:rtl w:val="0"/>
          <w:lang w:val="ru-RU"/>
        </w:rPr>
        <w:t xml:space="preserve">Питання </w:t>
      </w:r>
      <w:r>
        <w:rPr>
          <w:rStyle w:val="Нет"/>
          <w:spacing w:val="0"/>
          <w:rtl w:val="0"/>
          <w:lang w:val="ru-RU"/>
        </w:rPr>
        <w:t>Міністерства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цифрової трансформації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:</w:t>
      </w:r>
      <w:r>
        <w:rPr>
          <w:rStyle w:val="Hyperlink.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Постанова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Кабінету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Міністрів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України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 xml:space="preserve">від </w:t>
      </w:r>
      <w:r>
        <w:rPr>
          <w:rStyle w:val="Hyperlink.2"/>
          <w:rtl w:val="0"/>
          <w:lang w:val="ru-RU"/>
        </w:rPr>
        <w:t>18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Hyperlink.2"/>
          <w:rtl w:val="0"/>
          <w:lang w:val="ru-RU"/>
        </w:rPr>
        <w:t>вересня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Hyperlink.2"/>
          <w:rtl w:val="0"/>
          <w:lang w:val="ru-RU"/>
        </w:rPr>
        <w:t>2019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Hyperlink.2"/>
          <w:rtl w:val="0"/>
          <w:lang w:val="ru-RU"/>
        </w:rPr>
        <w:t>р</w:t>
      </w:r>
      <w:r>
        <w:rPr>
          <w:rStyle w:val="Hyperlink.2"/>
          <w:rtl w:val="0"/>
          <w:lang w:val="ru-RU"/>
        </w:rPr>
        <w:t>.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Hyperlink.2"/>
          <w:rtl w:val="0"/>
          <w:lang w:val="ru-RU"/>
        </w:rPr>
        <w:t>№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Hyperlink.2"/>
          <w:rtl w:val="0"/>
          <w:lang w:val="ru-RU"/>
        </w:rPr>
        <w:t>856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Hyperlink.2"/>
          <w:rtl w:val="0"/>
          <w:lang w:val="ru-RU"/>
        </w:rPr>
        <w:t>URL:https://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"http://www.kmu.gov.ua/npas/pitannya-ministerstva-cifrovoyi-t180919"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ru-RU"/>
        </w:rPr>
        <w:t>www.kmu.gov.ua/npas/pitannya-ministerstva-cifrovoyi-t180919</w:t>
      </w:r>
      <w:r>
        <w:rPr/>
        <w:fldChar w:fldCharType="end" w:fldLock="0"/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Нет"/>
          <w:spacing w:val="0"/>
          <w:rtl w:val="0"/>
          <w:lang w:val="ru-RU"/>
        </w:rPr>
        <w:t>План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роботи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Міністерства</w:t>
      </w:r>
      <w:r>
        <w:rPr>
          <w:rStyle w:val="Hyperlink.1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цифрової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трансформації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на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2021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рік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2"/>
          <w:rtl w:val="0"/>
          <w:lang w:val="ru-RU"/>
        </w:rPr>
        <w:t>: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наказ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Міністерства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цифрової</w:t>
      </w:r>
      <w:r>
        <w:rPr>
          <w:rStyle w:val="Нет"/>
          <w:spacing w:val="0"/>
          <w:rtl w:val="0"/>
          <w:lang w:val="ru-RU"/>
        </w:rPr>
        <w:t xml:space="preserve"> 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Hyperlink.2"/>
          <w:rtl w:val="0"/>
          <w:lang w:val="ru-RU"/>
        </w:rPr>
        <w:t xml:space="preserve">Політична модернізація </w:t>
      </w:r>
      <w:r>
        <w:rPr>
          <w:rStyle w:val="Hyperlink.2"/>
          <w:rtl w:val="0"/>
          <w:lang w:val="ru-RU"/>
        </w:rPr>
        <w:t>: [</w:t>
      </w:r>
      <w:r>
        <w:rPr>
          <w:rStyle w:val="Hyperlink.2"/>
          <w:rtl w:val="0"/>
          <w:lang w:val="ru-RU"/>
        </w:rPr>
        <w:t>підручник</w:t>
      </w:r>
      <w:r>
        <w:rPr>
          <w:rStyle w:val="Hyperlink.2"/>
          <w:rtl w:val="0"/>
          <w:lang w:val="ru-RU"/>
        </w:rPr>
        <w:t xml:space="preserve">]. </w:t>
      </w:r>
      <w:r>
        <w:rPr>
          <w:rStyle w:val="Hyperlink.2"/>
          <w:rtl w:val="0"/>
          <w:lang w:val="ru-RU"/>
        </w:rPr>
        <w:t>За ред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д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держ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упр</w:t>
      </w:r>
      <w:r>
        <w:rPr>
          <w:rStyle w:val="Hyperlink.2"/>
          <w:rtl w:val="0"/>
          <w:lang w:val="ru-RU"/>
        </w:rPr>
        <w:t xml:space="preserve">., </w:t>
      </w:r>
      <w:r>
        <w:rPr>
          <w:rStyle w:val="Hyperlink.2"/>
          <w:rtl w:val="0"/>
          <w:lang w:val="ru-RU"/>
        </w:rPr>
        <w:t>проф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Б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Дзюндзюка</w:t>
      </w:r>
      <w:r>
        <w:rPr>
          <w:rStyle w:val="Hyperlink.2"/>
          <w:rtl w:val="0"/>
          <w:lang w:val="ru-RU"/>
        </w:rPr>
        <w:t xml:space="preserve">; </w:t>
      </w:r>
      <w:r>
        <w:rPr>
          <w:rStyle w:val="Hyperlink.2"/>
          <w:rtl w:val="0"/>
          <w:lang w:val="ru-RU"/>
        </w:rPr>
        <w:t>д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держ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упр</w:t>
      </w:r>
      <w:r>
        <w:rPr>
          <w:rStyle w:val="Hyperlink.2"/>
          <w:rtl w:val="0"/>
          <w:lang w:val="ru-RU"/>
        </w:rPr>
        <w:t xml:space="preserve">., </w:t>
      </w:r>
      <w:r>
        <w:rPr>
          <w:rStyle w:val="Hyperlink.2"/>
          <w:rtl w:val="0"/>
          <w:lang w:val="ru-RU"/>
        </w:rPr>
        <w:t>доц О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Радченка</w:t>
      </w:r>
      <w:r>
        <w:rPr>
          <w:rStyle w:val="Hyperlink.2"/>
          <w:rtl w:val="0"/>
          <w:lang w:val="ru-RU"/>
        </w:rPr>
        <w:t xml:space="preserve">; </w:t>
      </w:r>
      <w:r>
        <w:rPr>
          <w:rStyle w:val="Hyperlink.2"/>
          <w:rtl w:val="0"/>
          <w:lang w:val="ru-RU"/>
        </w:rPr>
        <w:t>к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соц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н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О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А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Котукова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 xml:space="preserve">Харків 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Вид</w:t>
      </w:r>
      <w:r>
        <w:rPr>
          <w:rStyle w:val="Hyperlink.2"/>
          <w:rtl w:val="0"/>
          <w:lang w:val="ru-RU"/>
        </w:rPr>
        <w:t>-</w:t>
      </w:r>
      <w:r>
        <w:rPr>
          <w:rStyle w:val="Hyperlink.2"/>
          <w:rtl w:val="0"/>
          <w:lang w:val="ru-RU"/>
        </w:rPr>
        <w:t>во Асоціації докторів державного управління</w:t>
      </w:r>
      <w:r>
        <w:rPr>
          <w:rStyle w:val="Hyperlink.2"/>
          <w:rtl w:val="0"/>
          <w:lang w:val="ru-RU"/>
        </w:rPr>
        <w:t xml:space="preserve">, 2021. 400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Нет"/>
          <w:spacing w:val="0"/>
          <w:rtl w:val="0"/>
          <w:lang w:val="ru-RU"/>
        </w:rPr>
        <w:t>Про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адміністративні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послуги</w:t>
      </w:r>
      <w:r>
        <w:rPr>
          <w:rStyle w:val="Нет"/>
          <w:spacing w:val="0"/>
          <w:rtl w:val="0"/>
          <w:lang w:val="ru-RU"/>
        </w:rPr>
        <w:t xml:space="preserve">, </w:t>
      </w:r>
      <w:r>
        <w:rPr>
          <w:rStyle w:val="Нет"/>
          <w:spacing w:val="0"/>
          <w:rtl w:val="0"/>
          <w:lang w:val="ru-RU"/>
        </w:rPr>
        <w:t>Закон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України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від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 xml:space="preserve">11.06.2017 </w:t>
      </w:r>
      <w:r>
        <w:rPr>
          <w:rStyle w:val="Нет"/>
          <w:spacing w:val="0"/>
          <w:rtl w:val="0"/>
          <w:lang w:val="ru-RU"/>
        </w:rPr>
        <w:t>№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5203-17. URL: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"http://zakon3/"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ru-RU"/>
        </w:rPr>
        <w:t>http://zakon3</w:t>
      </w:r>
      <w:r>
        <w:rPr/>
        <w:fldChar w:fldCharType="end" w:fldLock="0"/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Нет"/>
          <w:spacing w:val="0"/>
          <w:rtl w:val="0"/>
          <w:lang w:val="ru-RU"/>
        </w:rPr>
        <w:t>Про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доступ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до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публічної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інформації</w:t>
      </w:r>
      <w:r>
        <w:rPr>
          <w:rStyle w:val="Нет"/>
          <w:spacing w:val="0"/>
          <w:rtl w:val="0"/>
          <w:lang w:val="ru-RU"/>
        </w:rPr>
        <w:t>,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Закон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України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від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01.05.2015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№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2939-17.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URL: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"http://zakon3/"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ru-RU"/>
        </w:rPr>
        <w:t xml:space="preserve">http://zakon3 </w:t>
      </w:r>
      <w:r>
        <w:rPr/>
        <w:fldChar w:fldCharType="end" w:fldLock="0"/>
      </w:r>
      <w:r>
        <w:rPr>
          <w:rStyle w:val="Hyperlink.2"/>
          <w:rtl w:val="0"/>
          <w:lang w:val="ru-RU"/>
        </w:rPr>
        <w:t>.rada.gov.ua/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2"/>
          <w:rtl w:val="0"/>
          <w:lang w:val="ru-RU"/>
        </w:rPr>
        <w:t>laws/main/2939-17.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Нет"/>
          <w:spacing w:val="0"/>
          <w:rtl w:val="0"/>
          <w:lang w:val="ru-RU"/>
        </w:rPr>
        <w:t>Про електронний документ та електронний документообіг</w:t>
      </w:r>
      <w:r>
        <w:rPr>
          <w:rStyle w:val="Нет"/>
          <w:spacing w:val="0"/>
          <w:rtl w:val="0"/>
          <w:lang w:val="ru-RU"/>
        </w:rPr>
        <w:t xml:space="preserve">, </w:t>
      </w:r>
      <w:r>
        <w:rPr>
          <w:rStyle w:val="Нет"/>
          <w:spacing w:val="0"/>
          <w:rtl w:val="0"/>
          <w:lang w:val="ru-RU"/>
        </w:rPr>
        <w:t xml:space="preserve">Закон України від </w:t>
      </w:r>
      <w:r>
        <w:rPr>
          <w:rStyle w:val="Нет"/>
          <w:spacing w:val="0"/>
          <w:rtl w:val="0"/>
          <w:lang w:val="ru-RU"/>
        </w:rPr>
        <w:t xml:space="preserve">30.09.2015 </w:t>
      </w:r>
      <w:r>
        <w:rPr>
          <w:rStyle w:val="Нет"/>
          <w:spacing w:val="0"/>
          <w:rtl w:val="0"/>
          <w:lang w:val="ru-RU"/>
        </w:rPr>
        <w:t>№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851-15.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URL: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"http://zakon0.rada.gov.ua/laws/show"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http://zakon0.rada.gov.ua/laws/show</w:t>
      </w:r>
      <w:r>
        <w:rPr>
          <w:rStyle w:val="Нет"/>
          <w:spacing w:val="0"/>
          <w:rtl w:val="0"/>
          <w:lang w:val="ru-RU"/>
        </w:rPr>
        <w:t xml:space="preserve"> </w:t>
      </w:r>
      <w:r>
        <w:rPr/>
        <w:fldChar w:fldCharType="end" w:fldLock="0"/>
      </w:r>
      <w:r>
        <w:rPr>
          <w:rStyle w:val="Hyperlink.0"/>
          <w:rtl w:val="0"/>
          <w:lang w:val="ru-RU"/>
        </w:rPr>
        <w:t>/851-15.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Нет"/>
          <w:spacing w:val="0"/>
          <w:rtl w:val="0"/>
          <w:lang w:val="ru-RU"/>
        </w:rPr>
        <w:t>Про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захист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інформації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в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інформаційно</w:t>
      </w:r>
      <w:r>
        <w:rPr>
          <w:rStyle w:val="Нет"/>
          <w:spacing w:val="0"/>
          <w:rtl w:val="0"/>
          <w:lang w:val="ru-RU"/>
        </w:rPr>
        <w:t>-</w:t>
      </w:r>
      <w:r>
        <w:rPr>
          <w:rStyle w:val="Нет"/>
          <w:spacing w:val="0"/>
          <w:rtl w:val="0"/>
          <w:lang w:val="ru-RU"/>
        </w:rPr>
        <w:t>телекомунікаційних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системах</w:t>
      </w:r>
      <w:r>
        <w:rPr>
          <w:rStyle w:val="Нет"/>
          <w:spacing w:val="0"/>
          <w:rtl w:val="0"/>
          <w:lang w:val="ru-RU"/>
        </w:rPr>
        <w:t>,</w:t>
      </w:r>
      <w:r>
        <w:rPr>
          <w:rStyle w:val="Hyperlink.2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Закон</w:t>
      </w:r>
      <w:r>
        <w:rPr>
          <w:rStyle w:val="Hyperlink.2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України</w:t>
      </w:r>
      <w:r>
        <w:rPr>
          <w:rStyle w:val="Hyperlink.2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від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19.04.2014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№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80/94-</w:t>
      </w:r>
      <w:r>
        <w:rPr>
          <w:rStyle w:val="Hyperlink.0"/>
          <w:rtl w:val="0"/>
          <w:lang w:val="ru-RU"/>
        </w:rPr>
        <w:t>вр</w:t>
      </w:r>
      <w:r>
        <w:rPr>
          <w:rStyle w:val="Hyperlink.0"/>
          <w:rtl w:val="0"/>
          <w:lang w:val="ru-RU"/>
        </w:rPr>
        <w:t>.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URL: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"http://zakon3.rada.gov.ua/"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ru-RU"/>
        </w:rPr>
        <w:t>http://zakon3.rada.gov.ua</w:t>
      </w:r>
      <w:r>
        <w:rPr>
          <w:rStyle w:val="Нет"/>
          <w:spacing w:val="0"/>
          <w:rtl w:val="0"/>
          <w:lang w:val="ru-RU"/>
        </w:rPr>
        <w:t xml:space="preserve"> </w:t>
      </w:r>
      <w:r>
        <w:rPr/>
        <w:fldChar w:fldCharType="end" w:fldLock="0"/>
      </w:r>
      <w:r>
        <w:rPr>
          <w:rStyle w:val="Hyperlink.5"/>
          <w:rtl w:val="0"/>
          <w:lang w:val="ru-RU"/>
        </w:rPr>
        <w:t>/laws/main/80/94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5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Hyperlink.3"/>
          <w:rtl w:val="0"/>
          <w:lang w:val="ru-RU"/>
        </w:rPr>
        <w:t>Про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5"/>
          <w:rtl w:val="0"/>
          <w:lang w:val="ru-RU"/>
        </w:rPr>
        <w:t>захист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персональних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5"/>
          <w:rtl w:val="0"/>
          <w:lang w:val="ru-RU"/>
        </w:rPr>
        <w:t>даних</w:t>
      </w:r>
      <w:r>
        <w:rPr>
          <w:rStyle w:val="Hyperlink.5"/>
          <w:rtl w:val="0"/>
          <w:lang w:val="ru-RU"/>
        </w:rPr>
        <w:t>,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5"/>
          <w:rtl w:val="0"/>
          <w:lang w:val="ru-RU"/>
        </w:rPr>
        <w:t>Закон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України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від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01.01.2017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2"/>
          <w:rtl w:val="0"/>
          <w:lang w:val="ru-RU"/>
        </w:rPr>
        <w:t>№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5"/>
          <w:rtl w:val="0"/>
          <w:lang w:val="ru-RU"/>
        </w:rPr>
        <w:t>2297-17.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5"/>
          <w:rtl w:val="0"/>
          <w:lang w:val="ru-RU"/>
        </w:rPr>
        <w:t>URL: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"http://zakon3/"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http://zakon3</w:t>
      </w:r>
      <w:r>
        <w:rPr/>
        <w:fldChar w:fldCharType="end" w:fldLock="0"/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Hyperlink.3"/>
          <w:rtl w:val="0"/>
          <w:lang w:val="ru-RU"/>
        </w:rPr>
        <w:t>Про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5"/>
          <w:rtl w:val="0"/>
          <w:lang w:val="ru-RU"/>
        </w:rPr>
        <w:t>захист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персональних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5"/>
          <w:rtl w:val="0"/>
          <w:lang w:val="ru-RU"/>
        </w:rPr>
        <w:t>даних</w:t>
      </w:r>
      <w:r>
        <w:rPr>
          <w:rStyle w:val="Hyperlink.5"/>
          <w:rtl w:val="0"/>
          <w:lang w:val="ru-RU"/>
        </w:rPr>
        <w:t>,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5"/>
          <w:rtl w:val="0"/>
          <w:lang w:val="ru-RU"/>
        </w:rPr>
        <w:t>Закон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5"/>
          <w:rtl w:val="0"/>
          <w:lang w:val="ru-RU"/>
        </w:rPr>
        <w:t>України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3"/>
          <w:rtl w:val="0"/>
          <w:lang w:val="ru-RU"/>
        </w:rPr>
        <w:t>від</w:t>
      </w:r>
      <w:r>
        <w:rPr>
          <w:rStyle w:val="Hyperlink.1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01.01.2017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2"/>
          <w:rtl w:val="0"/>
          <w:lang w:val="ru-RU"/>
        </w:rPr>
        <w:t>№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5"/>
          <w:rtl w:val="0"/>
          <w:lang w:val="ru-RU"/>
        </w:rPr>
        <w:t>2297-17.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5"/>
          <w:rtl w:val="0"/>
          <w:lang w:val="ru-RU"/>
        </w:rPr>
        <w:t>URL: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"http://zakon0/"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http://zakon0.</w:t>
      </w:r>
      <w:r>
        <w:rPr/>
        <w:fldChar w:fldCharType="end" w:fldLock="0"/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2"/>
          <w:rtl w:val="0"/>
          <w:lang w:val="ru-RU"/>
        </w:rPr>
        <w:t>rada.gov.ua/laws/main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2"/>
          <w:rtl w:val="0"/>
          <w:lang w:val="ru-RU"/>
        </w:rPr>
        <w:t>/2297-17.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Нет"/>
          <w:spacing w:val="0"/>
          <w:rtl w:val="0"/>
          <w:lang w:val="ru-RU"/>
        </w:rPr>
        <w:t xml:space="preserve">Про звернення громадян </w:t>
      </w:r>
      <w:r>
        <w:rPr>
          <w:rStyle w:val="Нет"/>
          <w:spacing w:val="0"/>
          <w:rtl w:val="0"/>
          <w:lang w:val="ru-RU"/>
        </w:rPr>
        <w:t xml:space="preserve">: </w:t>
      </w:r>
      <w:r>
        <w:rPr>
          <w:rStyle w:val="Нет"/>
          <w:spacing w:val="0"/>
          <w:rtl w:val="0"/>
          <w:lang w:val="ru-RU"/>
        </w:rPr>
        <w:t xml:space="preserve">Закон України від </w:t>
      </w:r>
      <w:r>
        <w:rPr>
          <w:rStyle w:val="Нет"/>
          <w:spacing w:val="0"/>
          <w:rtl w:val="0"/>
          <w:lang w:val="ru-RU"/>
        </w:rPr>
        <w:t xml:space="preserve">02.10.1996 </w:t>
      </w:r>
      <w:r>
        <w:rPr>
          <w:rStyle w:val="Нет"/>
          <w:spacing w:val="0"/>
          <w:rtl w:val="0"/>
          <w:lang w:val="ru-RU"/>
        </w:rPr>
        <w:t xml:space="preserve">№ </w:t>
      </w:r>
      <w:r>
        <w:rPr>
          <w:rStyle w:val="Нет"/>
          <w:spacing w:val="0"/>
          <w:rtl w:val="0"/>
          <w:lang w:val="ru-RU"/>
        </w:rPr>
        <w:t>393/96-</w:t>
      </w:r>
      <w:r>
        <w:rPr>
          <w:rStyle w:val="Нет"/>
          <w:spacing w:val="0"/>
          <w:rtl w:val="0"/>
          <w:lang w:val="ru-RU"/>
        </w:rPr>
        <w:t>ВР</w:t>
      </w:r>
      <w:r>
        <w:rPr>
          <w:rStyle w:val="Нет"/>
          <w:spacing w:val="0"/>
          <w:rtl w:val="0"/>
          <w:lang w:val="ru-RU"/>
        </w:rPr>
        <w:t xml:space="preserve">. </w:t>
      </w:r>
      <w:r>
        <w:rPr>
          <w:rStyle w:val="Нет"/>
          <w:spacing w:val="0"/>
          <w:rtl w:val="0"/>
          <w:lang w:val="ru-RU"/>
        </w:rPr>
        <w:t>Дата оновлення</w:t>
      </w:r>
      <w:r>
        <w:rPr>
          <w:rStyle w:val="Нет"/>
          <w:spacing w:val="0"/>
          <w:rtl w:val="0"/>
          <w:lang w:val="ru-RU"/>
        </w:rPr>
        <w:t>: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11.10.2018.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URL: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https://zakon2.rada.gov.ua/laws/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5"/>
          <w:rtl w:val="0"/>
          <w:lang w:val="ru-RU"/>
        </w:rPr>
        <w:t>show/393/96-</w:t>
      </w:r>
      <w:r>
        <w:rPr>
          <w:rStyle w:val="Hyperlink.5"/>
          <w:rtl w:val="0"/>
          <w:lang w:val="ru-RU"/>
        </w:rPr>
        <w:t>вр</w:t>
      </w:r>
      <w:r>
        <w:rPr>
          <w:rStyle w:val="Hyperlink.5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Нет"/>
          <w:spacing w:val="0"/>
          <w:rtl w:val="0"/>
          <w:lang w:val="ru-RU"/>
        </w:rPr>
        <w:t>Про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інформацію</w:t>
      </w:r>
      <w:r>
        <w:rPr>
          <w:rStyle w:val="Нет"/>
          <w:spacing w:val="0"/>
          <w:rtl w:val="0"/>
          <w:lang w:val="ru-RU"/>
        </w:rPr>
        <w:t>,</w:t>
      </w:r>
      <w:r>
        <w:rPr>
          <w:rStyle w:val="Нет"/>
          <w:spacing w:val="0"/>
          <w:rtl w:val="0"/>
          <w:lang w:val="ru-RU"/>
        </w:rPr>
        <w:t xml:space="preserve"> Закон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України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від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01.01.2017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№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2657-12.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en-US"/>
        </w:rPr>
        <w:t xml:space="preserve">URL: </w:t>
      </w:r>
      <w:r>
        <w:rPr>
          <w:rStyle w:val="Hyperlink.6"/>
          <w:spacing w:val="0"/>
          <w:lang w:val="en-US"/>
        </w:rPr>
        <w:fldChar w:fldCharType="begin" w:fldLock="0"/>
      </w:r>
      <w:r>
        <w:rPr>
          <w:rStyle w:val="Hyperlink.6"/>
          <w:spacing w:val="0"/>
          <w:lang w:val="en-US"/>
        </w:rPr>
        <w:instrText xml:space="preserve"> HYPERLINK "http://zkon3.rada.gov/"</w:instrText>
      </w:r>
      <w:r>
        <w:rPr>
          <w:rStyle w:val="Hyperlink.6"/>
          <w:spacing w:val="0"/>
          <w:lang w:val="en-US"/>
        </w:rPr>
        <w:fldChar w:fldCharType="separate" w:fldLock="0"/>
      </w:r>
      <w:r>
        <w:rPr>
          <w:rStyle w:val="Hyperlink.6"/>
          <w:spacing w:val="0"/>
          <w:rtl w:val="0"/>
          <w:lang w:val="en-US"/>
        </w:rPr>
        <w:t>http://zkon3.rada.gov</w:t>
      </w:r>
      <w:r>
        <w:rPr/>
        <w:fldChar w:fldCharType="end" w:fldLock="0"/>
      </w:r>
      <w:r>
        <w:rPr>
          <w:rStyle w:val="Hyperlink.6"/>
          <w:spacing w:val="0"/>
          <w:rtl w:val="0"/>
          <w:lang w:val="en-US"/>
        </w:rPr>
        <w:t>.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rtl w:val="0"/>
          <w:lang w:val="en-US"/>
        </w:rPr>
        <w:t>ua/laws/show/2657-12.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Нет"/>
          <w:spacing w:val="0"/>
          <w:rtl w:val="0"/>
          <w:lang w:val="ru-RU"/>
        </w:rPr>
        <w:t>Про Національну програму інформатизації</w:t>
      </w:r>
      <w:r>
        <w:rPr>
          <w:rStyle w:val="Нет"/>
          <w:spacing w:val="0"/>
          <w:rtl w:val="0"/>
          <w:lang w:val="ru-RU"/>
        </w:rPr>
        <w:t xml:space="preserve">, </w:t>
      </w:r>
      <w:r>
        <w:rPr>
          <w:rStyle w:val="Нет"/>
          <w:spacing w:val="0"/>
          <w:rtl w:val="0"/>
          <w:lang w:val="ru-RU"/>
        </w:rPr>
        <w:t xml:space="preserve">Закон України від </w:t>
      </w:r>
      <w:r>
        <w:rPr>
          <w:rStyle w:val="Нет"/>
          <w:spacing w:val="0"/>
          <w:rtl w:val="0"/>
          <w:lang w:val="ru-RU"/>
        </w:rPr>
        <w:t xml:space="preserve">01.08.2016 </w:t>
      </w:r>
      <w:r>
        <w:rPr>
          <w:rStyle w:val="Нет"/>
          <w:spacing w:val="0"/>
          <w:rtl w:val="0"/>
          <w:lang w:val="ru-RU"/>
        </w:rPr>
        <w:t xml:space="preserve">№ </w:t>
      </w:r>
      <w:r>
        <w:rPr>
          <w:rStyle w:val="Нет"/>
          <w:spacing w:val="0"/>
          <w:rtl w:val="0"/>
          <w:lang w:val="ru-RU"/>
        </w:rPr>
        <w:t>74/98-</w:t>
      </w:r>
      <w:r>
        <w:rPr>
          <w:rStyle w:val="Нет"/>
          <w:spacing w:val="0"/>
          <w:rtl w:val="0"/>
          <w:lang w:val="ru-RU"/>
        </w:rPr>
        <w:t>вр</w:t>
      </w:r>
      <w:r>
        <w:rPr>
          <w:rStyle w:val="Нет"/>
          <w:spacing w:val="0"/>
          <w:rtl w:val="0"/>
          <w:lang w:val="ru-RU"/>
        </w:rPr>
        <w:t xml:space="preserve">. </w:t>
      </w:r>
      <w:r>
        <w:rPr>
          <w:rStyle w:val="Нет"/>
          <w:spacing w:val="0"/>
          <w:rtl w:val="0"/>
          <w:lang w:val="en-US"/>
        </w:rPr>
        <w:t>URL: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Hyperlink.7"/>
          <w:spacing w:val="0"/>
          <w:lang w:val="en-US"/>
        </w:rPr>
        <w:fldChar w:fldCharType="begin" w:fldLock="0"/>
      </w:r>
      <w:r>
        <w:rPr>
          <w:rStyle w:val="Hyperlink.7"/>
          <w:spacing w:val="0"/>
          <w:lang w:val="en-US"/>
        </w:rPr>
        <w:instrText xml:space="preserve"> HYPERLINK "http://zakon3/"</w:instrText>
      </w:r>
      <w:r>
        <w:rPr>
          <w:rStyle w:val="Hyperlink.7"/>
          <w:spacing w:val="0"/>
          <w:lang w:val="en-US"/>
        </w:rPr>
        <w:fldChar w:fldCharType="separate" w:fldLock="0"/>
      </w:r>
      <w:r>
        <w:rPr>
          <w:rStyle w:val="Hyperlink.7"/>
          <w:spacing w:val="0"/>
          <w:rtl w:val="0"/>
          <w:lang w:val="en-US"/>
        </w:rPr>
        <w:t xml:space="preserve">http://zakon3. </w:t>
      </w:r>
      <w:r>
        <w:rPr/>
        <w:fldChar w:fldCharType="end" w:fldLock="0"/>
      </w:r>
      <w:r>
        <w:rPr>
          <w:rStyle w:val="Нет"/>
          <w:rtl w:val="0"/>
          <w:lang w:val="en-US"/>
        </w:rPr>
        <w:t>rada.gov.ua/laws/main/74/98-</w:t>
      </w:r>
      <w:r>
        <w:rPr>
          <w:rStyle w:val="Нет"/>
          <w:rtl w:val="0"/>
          <w:lang w:val="ru-RU"/>
        </w:rPr>
        <w:t>вр</w:t>
      </w:r>
      <w:r>
        <w:rPr>
          <w:rStyle w:val="Нет"/>
          <w:rtl w:val="0"/>
          <w:lang w:val="en-US"/>
        </w:rPr>
        <w:t>.</w:t>
      </w:r>
    </w:p>
    <w:p>
      <w:pPr>
        <w:pStyle w:val="List Paragraph"/>
        <w:widowControl w:val="0"/>
        <w:numPr>
          <w:ilvl w:val="0"/>
          <w:numId w:val="24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spacing w:val="0"/>
          <w:rtl w:val="0"/>
          <w:lang w:val="ru-RU"/>
        </w:rPr>
        <w:t>Про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ru-RU"/>
        </w:rPr>
        <w:t>схвалення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ru-RU"/>
        </w:rPr>
        <w:t>Концепції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ru-RU"/>
        </w:rPr>
        <w:t>розвитку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ru-RU"/>
        </w:rPr>
        <w:t>електронного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ru-RU"/>
        </w:rPr>
        <w:t>урядування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ru-RU"/>
        </w:rPr>
        <w:t>в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ru-RU"/>
        </w:rPr>
        <w:t>Україні</w:t>
      </w:r>
      <w:r>
        <w:rPr>
          <w:rStyle w:val="Нет"/>
          <w:spacing w:val="0"/>
          <w:rtl w:val="0"/>
          <w:lang w:val="en-US"/>
        </w:rPr>
        <w:t xml:space="preserve">: </w:t>
      </w:r>
      <w:r>
        <w:rPr>
          <w:rStyle w:val="Нет"/>
          <w:spacing w:val="0"/>
          <w:rtl w:val="0"/>
          <w:lang w:val="ru-RU"/>
        </w:rPr>
        <w:t>розпорядження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ru-RU"/>
        </w:rPr>
        <w:t>Кабінету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ru-RU"/>
        </w:rPr>
        <w:t>Міністрів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ru-RU"/>
        </w:rPr>
        <w:t>України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ru-RU"/>
        </w:rPr>
        <w:t>від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en-US"/>
        </w:rPr>
        <w:t>20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ru-RU"/>
        </w:rPr>
        <w:t>вересня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en-US"/>
        </w:rPr>
        <w:t>2017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ru-RU"/>
        </w:rPr>
        <w:t>р</w:t>
      </w:r>
      <w:r>
        <w:rPr>
          <w:rStyle w:val="Нет"/>
          <w:spacing w:val="0"/>
          <w:rtl w:val="0"/>
          <w:lang w:val="en-US"/>
        </w:rPr>
        <w:t>.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rtl w:val="0"/>
          <w:lang w:val="en-US"/>
        </w:rPr>
        <w:t>№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Hyperlink.6"/>
          <w:spacing w:val="0"/>
          <w:rtl w:val="0"/>
          <w:lang w:val="en-US"/>
        </w:rPr>
        <w:t>649-</w:t>
      </w:r>
      <w:r>
        <w:rPr>
          <w:rStyle w:val="Нет"/>
          <w:spacing w:val="0"/>
          <w:rtl w:val="0"/>
          <w:lang w:val="ru-RU"/>
        </w:rPr>
        <w:t>р</w:t>
      </w:r>
      <w:r>
        <w:rPr>
          <w:rStyle w:val="Hyperlink.6"/>
          <w:spacing w:val="0"/>
          <w:rtl w:val="0"/>
          <w:lang w:val="en-US"/>
        </w:rPr>
        <w:t>.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i w:val="1"/>
          <w:iCs w:val="1"/>
          <w:spacing w:val="0"/>
          <w:rtl w:val="0"/>
          <w:lang w:val="ru-RU"/>
        </w:rPr>
        <w:t>Офіційний</w:t>
      </w:r>
      <w:r>
        <w:rPr>
          <w:rStyle w:val="Нет"/>
          <w:i w:val="1"/>
          <w:iCs w:val="1"/>
          <w:spacing w:val="0"/>
          <w:rtl w:val="0"/>
          <w:lang w:val="en-US"/>
        </w:rPr>
        <w:t xml:space="preserve"> </w:t>
      </w:r>
      <w:r>
        <w:rPr>
          <w:rStyle w:val="Нет"/>
          <w:i w:val="1"/>
          <w:iCs w:val="1"/>
          <w:spacing w:val="0"/>
          <w:rtl w:val="0"/>
          <w:lang w:val="ru-RU"/>
        </w:rPr>
        <w:t>вісник</w:t>
      </w:r>
      <w:r>
        <w:rPr>
          <w:rStyle w:val="Нет"/>
          <w:i w:val="1"/>
          <w:iCs w:val="1"/>
          <w:spacing w:val="0"/>
          <w:rtl w:val="0"/>
          <w:lang w:val="en-US"/>
        </w:rPr>
        <w:t xml:space="preserve"> </w:t>
      </w:r>
      <w:r>
        <w:rPr>
          <w:rStyle w:val="Нет"/>
          <w:i w:val="1"/>
          <w:iCs w:val="1"/>
          <w:spacing w:val="0"/>
          <w:rtl w:val="0"/>
          <w:lang w:val="ru-RU"/>
        </w:rPr>
        <w:t>України</w:t>
      </w:r>
      <w:r>
        <w:rPr>
          <w:rStyle w:val="Нет"/>
          <w:i w:val="1"/>
          <w:iCs w:val="1"/>
          <w:spacing w:val="0"/>
          <w:rtl w:val="0"/>
          <w:lang w:val="en-US"/>
        </w:rPr>
        <w:t>.</w:t>
      </w:r>
      <w:r>
        <w:rPr>
          <w:rStyle w:val="Нет"/>
          <w:i w:val="1"/>
          <w:iCs w:val="1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en-US"/>
        </w:rPr>
        <w:t>2017.</w:t>
      </w:r>
      <w:r>
        <w:rPr>
          <w:rStyle w:val="Нет"/>
          <w:spacing w:val="0"/>
          <w:rtl w:val="0"/>
          <w:lang w:val="en-US"/>
        </w:rPr>
        <w:t xml:space="preserve"> №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en-US"/>
        </w:rPr>
        <w:t>78.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ru-RU"/>
        </w:rPr>
        <w:t>Ст</w:t>
      </w:r>
      <w:r>
        <w:rPr>
          <w:rStyle w:val="Нет"/>
          <w:spacing w:val="0"/>
          <w:rtl w:val="0"/>
          <w:lang w:val="en-US"/>
        </w:rPr>
        <w:t>.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en-US"/>
        </w:rPr>
        <w:t>109.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en-US"/>
        </w:rPr>
        <w:t>URL: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Нет"/>
          <w:spacing w:val="0"/>
          <w:rtl w:val="0"/>
          <w:lang w:val="en-US"/>
        </w:rPr>
        <w:t>https://zakon.rada.gov.ua/laws/show/649-2017-</w:t>
      </w:r>
      <w:r>
        <w:rPr>
          <w:rStyle w:val="Нет"/>
          <w:spacing w:val="0"/>
          <w:rtl w:val="0"/>
          <w:lang w:val="en-US"/>
        </w:rPr>
        <w:t xml:space="preserve"> </w:t>
      </w:r>
      <w:r>
        <w:rPr>
          <w:rStyle w:val="Hyperlink.6"/>
          <w:spacing w:val="0"/>
          <w:rtl w:val="0"/>
          <w:lang w:val="en-US"/>
        </w:rPr>
        <w:t>%D1%80</w:t>
      </w:r>
    </w:p>
    <w:p>
      <w:pPr>
        <w:pStyle w:val="List Paragraph"/>
        <w:widowControl w:val="0"/>
        <w:numPr>
          <w:ilvl w:val="0"/>
          <w:numId w:val="25"/>
        </w:numPr>
        <w:jc w:val="both"/>
        <w:rPr>
          <w:lang w:val="ru-RU"/>
        </w:rPr>
      </w:pP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Публічне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адміністрування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навч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посібник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/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Даниленко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Юхименко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Сокольська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Поліщук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та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ін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.;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ред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Даниленка А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І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Юхименко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Сокольської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– Київ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Центр учбової літератури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2019.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288 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Style w:val="Нет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widowControl w:val="0"/>
        <w:numPr>
          <w:ilvl w:val="0"/>
          <w:numId w:val="25"/>
        </w:numPr>
        <w:jc w:val="both"/>
        <w:rPr>
          <w:lang w:val="ru-RU"/>
        </w:rPr>
      </w:pPr>
      <w:r>
        <w:rPr>
          <w:rStyle w:val="Hyperlink.2"/>
          <w:rtl w:val="0"/>
          <w:lang w:val="ru-RU"/>
        </w:rPr>
        <w:t xml:space="preserve">Публічне управління </w:t>
      </w:r>
      <w:r>
        <w:rPr>
          <w:rStyle w:val="Hyperlink.2"/>
          <w:rtl w:val="0"/>
          <w:lang w:val="ru-RU"/>
        </w:rPr>
        <w:t xml:space="preserve">= Public Administration : </w:t>
      </w:r>
      <w:r>
        <w:rPr>
          <w:rStyle w:val="Hyperlink.2"/>
          <w:rtl w:val="0"/>
          <w:lang w:val="ru-RU"/>
        </w:rPr>
        <w:t>навч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 xml:space="preserve">посібник </w:t>
      </w:r>
      <w:r>
        <w:rPr>
          <w:rStyle w:val="Hyperlink.2"/>
          <w:rtl w:val="0"/>
          <w:lang w:val="ru-RU"/>
        </w:rPr>
        <w:t xml:space="preserve">/ </w:t>
      </w:r>
      <w:r>
        <w:rPr>
          <w:rStyle w:val="Hyperlink.2"/>
          <w:rtl w:val="0"/>
          <w:lang w:val="ru-RU"/>
        </w:rPr>
        <w:t>А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Стасишин</w:t>
      </w:r>
      <w:r>
        <w:rPr>
          <w:rStyle w:val="Hyperlink.2"/>
          <w:rtl w:val="0"/>
          <w:lang w:val="ru-RU"/>
        </w:rPr>
        <w:t xml:space="preserve">, </w:t>
      </w:r>
      <w:r>
        <w:rPr>
          <w:rStyle w:val="Hyperlink.2"/>
          <w:rtl w:val="0"/>
          <w:lang w:val="ru-RU"/>
        </w:rPr>
        <w:t>Г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Капленко</w:t>
      </w:r>
      <w:r>
        <w:rPr>
          <w:rStyle w:val="Hyperlink.2"/>
          <w:rtl w:val="0"/>
          <w:lang w:val="ru-RU"/>
        </w:rPr>
        <w:t xml:space="preserve">, </w:t>
      </w:r>
      <w:r>
        <w:rPr>
          <w:rStyle w:val="Hyperlink.2"/>
          <w:rtl w:val="0"/>
          <w:lang w:val="ru-RU"/>
        </w:rPr>
        <w:t>Г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О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Комарницька та ін</w:t>
      </w:r>
      <w:r>
        <w:rPr>
          <w:rStyle w:val="Hyperlink.2"/>
          <w:rtl w:val="0"/>
          <w:lang w:val="ru-RU"/>
        </w:rPr>
        <w:t>. ; [</w:t>
      </w:r>
      <w:r>
        <w:rPr>
          <w:rStyle w:val="Hyperlink.2"/>
          <w:rtl w:val="0"/>
          <w:lang w:val="ru-RU"/>
        </w:rPr>
        <w:t>за заг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ред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А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Стасишина</w:t>
      </w:r>
      <w:r>
        <w:rPr>
          <w:rStyle w:val="Hyperlink.2"/>
          <w:rtl w:val="0"/>
          <w:lang w:val="ru-RU"/>
        </w:rPr>
        <w:t xml:space="preserve">]. </w:t>
      </w:r>
      <w:r>
        <w:rPr>
          <w:rStyle w:val="Hyperlink.2"/>
          <w:rtl w:val="0"/>
          <w:lang w:val="ru-RU"/>
        </w:rPr>
        <w:t xml:space="preserve">– Львів 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ЛНУ імені Івана Франка</w:t>
      </w:r>
      <w:r>
        <w:rPr>
          <w:rStyle w:val="Hyperlink.2"/>
          <w:rtl w:val="0"/>
          <w:lang w:val="ru-RU"/>
        </w:rPr>
        <w:t xml:space="preserve">, 2019. </w:t>
      </w:r>
      <w:r>
        <w:rPr>
          <w:rStyle w:val="Hyperlink.2"/>
          <w:rtl w:val="0"/>
          <w:lang w:val="ru-RU"/>
        </w:rPr>
        <w:t xml:space="preserve">– </w:t>
      </w:r>
      <w:r>
        <w:rPr>
          <w:rStyle w:val="Hyperlink.2"/>
          <w:rtl w:val="0"/>
          <w:lang w:val="ru-RU"/>
        </w:rPr>
        <w:t xml:space="preserve">460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25"/>
        </w:numPr>
        <w:bidi w:val="0"/>
        <w:ind w:right="0"/>
        <w:jc w:val="both"/>
        <w:rPr>
          <w:rtl w:val="0"/>
          <w:lang w:val="ru-RU"/>
        </w:rPr>
      </w:pPr>
      <w:r>
        <w:rPr>
          <w:rStyle w:val="Hyperlink.2"/>
          <w:rtl w:val="0"/>
          <w:lang w:val="ru-RU"/>
        </w:rPr>
        <w:t xml:space="preserve">Публічне управління та адміністрування 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 xml:space="preserve">навчальний посібник </w:t>
      </w:r>
      <w:r>
        <w:rPr>
          <w:rStyle w:val="Hyperlink.2"/>
          <w:rtl w:val="0"/>
          <w:lang w:val="ru-RU"/>
        </w:rPr>
        <w:t xml:space="preserve">/ </w:t>
      </w:r>
      <w:r>
        <w:rPr>
          <w:rStyle w:val="Hyperlink.2"/>
          <w:rtl w:val="0"/>
          <w:lang w:val="ru-RU"/>
        </w:rPr>
        <w:t>А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О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Дєгтяр</w:t>
      </w:r>
      <w:r>
        <w:rPr>
          <w:rStyle w:val="Hyperlink.2"/>
          <w:rtl w:val="0"/>
          <w:lang w:val="ru-RU"/>
        </w:rPr>
        <w:t xml:space="preserve">, </w:t>
      </w:r>
      <w:r>
        <w:rPr>
          <w:rStyle w:val="Hyperlink.2"/>
          <w:rtl w:val="0"/>
          <w:lang w:val="ru-RU"/>
        </w:rPr>
        <w:t>О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А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Дєгтяр</w:t>
      </w:r>
      <w:r>
        <w:rPr>
          <w:rStyle w:val="Hyperlink.2"/>
          <w:rtl w:val="0"/>
          <w:lang w:val="ru-RU"/>
        </w:rPr>
        <w:t xml:space="preserve">, </w:t>
      </w:r>
      <w:r>
        <w:rPr>
          <w:rStyle w:val="Hyperlink.2"/>
          <w:rtl w:val="0"/>
          <w:lang w:val="ru-RU"/>
        </w:rPr>
        <w:t>Х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І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Калашнікова</w:t>
      </w:r>
      <w:r>
        <w:rPr>
          <w:rStyle w:val="Hyperlink.2"/>
          <w:rtl w:val="0"/>
          <w:lang w:val="ru-RU"/>
        </w:rPr>
        <w:t xml:space="preserve">, </w:t>
      </w:r>
      <w:r>
        <w:rPr>
          <w:rStyle w:val="Hyperlink.2"/>
          <w:rtl w:val="0"/>
          <w:lang w:val="ru-RU"/>
        </w:rPr>
        <w:t>М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К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Гнатенко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 xml:space="preserve">‒ Харків 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НАУ «ХАІ»</w:t>
      </w:r>
      <w:r>
        <w:rPr>
          <w:rStyle w:val="Hyperlink.2"/>
          <w:rtl w:val="0"/>
          <w:lang w:val="ru-RU"/>
        </w:rPr>
        <w:t xml:space="preserve">, 2021. </w:t>
      </w:r>
      <w:r>
        <w:rPr>
          <w:rStyle w:val="Hyperlink.2"/>
          <w:rtl w:val="0"/>
          <w:lang w:val="ru-RU"/>
        </w:rPr>
        <w:t xml:space="preserve">‒ </w:t>
      </w:r>
      <w:r>
        <w:rPr>
          <w:rStyle w:val="Hyperlink.2"/>
          <w:rtl w:val="0"/>
          <w:lang w:val="ru-RU"/>
        </w:rPr>
        <w:t xml:space="preserve">128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25"/>
        </w:numPr>
        <w:jc w:val="both"/>
        <w:rPr>
          <w:lang w:val="ru-RU"/>
        </w:rPr>
      </w:pPr>
      <w:r>
        <w:rPr>
          <w:rStyle w:val="Hyperlink.2"/>
          <w:rtl w:val="0"/>
          <w:lang w:val="ru-RU"/>
        </w:rPr>
        <w:t>Публічне</w:t>
      </w:r>
      <w:r>
        <w:rPr>
          <w:rStyle w:val="Нет"/>
          <w:b w:val="1"/>
          <w:bCs w:val="1"/>
          <w:rtl w:val="0"/>
          <w:lang w:val="ru-RU"/>
        </w:rPr>
        <w:t xml:space="preserve"> </w:t>
      </w:r>
      <w:r>
        <w:rPr>
          <w:rStyle w:val="Hyperlink.2"/>
          <w:rtl w:val="0"/>
          <w:lang w:val="ru-RU"/>
        </w:rPr>
        <w:t xml:space="preserve">управління та адміністрування 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 xml:space="preserve">навчальний посібник </w:t>
      </w:r>
      <w:r>
        <w:rPr>
          <w:rStyle w:val="Hyperlink.2"/>
          <w:rtl w:val="0"/>
          <w:lang w:val="ru-RU"/>
        </w:rPr>
        <w:t>[</w:t>
      </w:r>
      <w:r>
        <w:rPr>
          <w:rStyle w:val="Hyperlink.2"/>
          <w:rtl w:val="0"/>
          <w:lang w:val="ru-RU"/>
        </w:rPr>
        <w:t>А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О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Азарова</w:t>
      </w:r>
      <w:r>
        <w:rPr>
          <w:rStyle w:val="Hyperlink.2"/>
          <w:rtl w:val="0"/>
          <w:lang w:val="ru-RU"/>
        </w:rPr>
        <w:t xml:space="preserve">, </w:t>
      </w:r>
      <w:r>
        <w:rPr>
          <w:rStyle w:val="Hyperlink.2"/>
          <w:rtl w:val="0"/>
          <w:lang w:val="ru-RU"/>
        </w:rPr>
        <w:t>Л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М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Ткачук</w:t>
      </w:r>
      <w:r>
        <w:rPr>
          <w:rStyle w:val="Hyperlink.2"/>
          <w:rtl w:val="0"/>
          <w:lang w:val="ru-RU"/>
        </w:rPr>
        <w:t xml:space="preserve">, </w:t>
      </w:r>
      <w:r>
        <w:rPr>
          <w:rStyle w:val="Hyperlink.2"/>
          <w:rtl w:val="0"/>
          <w:lang w:val="ru-RU"/>
        </w:rPr>
        <w:t>Л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О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Нікіфорова та ін</w:t>
      </w:r>
      <w:r>
        <w:rPr>
          <w:rStyle w:val="Hyperlink.2"/>
          <w:rtl w:val="0"/>
          <w:lang w:val="ru-RU"/>
        </w:rPr>
        <w:t xml:space="preserve">.]. </w:t>
      </w:r>
      <w:r>
        <w:rPr>
          <w:rStyle w:val="Hyperlink.2"/>
          <w:rtl w:val="0"/>
          <w:lang w:val="ru-RU"/>
        </w:rPr>
        <w:t xml:space="preserve">– Вінниця </w:t>
      </w:r>
      <w:r>
        <w:rPr>
          <w:rStyle w:val="Hyperlink.2"/>
          <w:rtl w:val="0"/>
          <w:lang w:val="ru-RU"/>
        </w:rPr>
        <w:t xml:space="preserve">:  </w:t>
      </w:r>
      <w:r>
        <w:rPr>
          <w:rStyle w:val="Hyperlink.2"/>
          <w:rtl w:val="0"/>
          <w:lang w:val="ru-RU"/>
        </w:rPr>
        <w:t>ВНТУ</w:t>
      </w:r>
      <w:r>
        <w:rPr>
          <w:rStyle w:val="Hyperlink.2"/>
          <w:rtl w:val="0"/>
          <w:lang w:val="ru-RU"/>
        </w:rPr>
        <w:t xml:space="preserve">, 2019. </w:t>
      </w:r>
      <w:r>
        <w:rPr>
          <w:rStyle w:val="Hyperlink.2"/>
          <w:rtl w:val="0"/>
          <w:lang w:val="ru-RU"/>
        </w:rPr>
        <w:t xml:space="preserve">– </w:t>
      </w:r>
      <w:r>
        <w:rPr>
          <w:rStyle w:val="Hyperlink.2"/>
          <w:rtl w:val="0"/>
          <w:lang w:val="ru-RU"/>
        </w:rPr>
        <w:t xml:space="preserve">181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26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Реформа системи державного управління та місцевого самоврядування в Україні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стан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виклики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перспективи здійснення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/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авт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кол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;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 заг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ред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Куйбіди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Київ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НАДУ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2018.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180 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Style w:val="Нет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Hyperlink.2"/>
          <w:rtl w:val="0"/>
          <w:lang w:val="ru-RU"/>
        </w:rPr>
        <w:t>Романовський О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Г</w:t>
      </w:r>
      <w:r>
        <w:rPr>
          <w:rStyle w:val="Hyperlink.2"/>
          <w:rtl w:val="0"/>
          <w:lang w:val="ru-RU"/>
        </w:rPr>
        <w:t xml:space="preserve">., </w:t>
      </w:r>
      <w:r>
        <w:rPr>
          <w:rStyle w:val="Hyperlink.2"/>
          <w:rtl w:val="0"/>
          <w:lang w:val="ru-RU"/>
        </w:rPr>
        <w:t>Гура Т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., </w:t>
      </w:r>
      <w:r>
        <w:rPr>
          <w:rStyle w:val="Hyperlink.2"/>
          <w:rtl w:val="0"/>
          <w:lang w:val="ru-RU"/>
        </w:rPr>
        <w:t>Книш А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Є</w:t>
      </w:r>
      <w:r>
        <w:rPr>
          <w:rStyle w:val="Hyperlink.2"/>
          <w:rtl w:val="0"/>
          <w:lang w:val="ru-RU"/>
        </w:rPr>
        <w:t xml:space="preserve">., </w:t>
      </w:r>
      <w:r>
        <w:rPr>
          <w:rStyle w:val="Hyperlink.2"/>
          <w:rtl w:val="0"/>
          <w:lang w:val="ru-RU"/>
        </w:rPr>
        <w:t>Бондаренко В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Теорія і практика формування лідера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навчальний посібник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Харків</w:t>
      </w:r>
      <w:r>
        <w:rPr>
          <w:rStyle w:val="Hyperlink.2"/>
          <w:rtl w:val="0"/>
          <w:lang w:val="ru-RU"/>
        </w:rPr>
        <w:t xml:space="preserve">, 2021. 100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Hyperlink.2"/>
          <w:rtl w:val="0"/>
          <w:lang w:val="ru-RU"/>
        </w:rPr>
        <w:t>Сопівник Р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Вплив засобів корпоративної культури на формування ціннісного світогляду особистості в університетах наук про життя і навколишне середовище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Науковий вісник Національного університету біоресурсів і природокористування України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Серія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«Педагогіка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Психологія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Філософія»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Редкол</w:t>
      </w:r>
      <w:r>
        <w:rPr>
          <w:rStyle w:val="Hyperlink.2"/>
          <w:rtl w:val="0"/>
          <w:lang w:val="ru-RU"/>
        </w:rPr>
        <w:t xml:space="preserve">.: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М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 xml:space="preserve">Ніколаєнко </w:t>
      </w:r>
      <w:r>
        <w:rPr>
          <w:rStyle w:val="Hyperlink.2"/>
          <w:rtl w:val="0"/>
          <w:lang w:val="ru-RU"/>
        </w:rPr>
        <w:t>(</w:t>
      </w:r>
      <w:r>
        <w:rPr>
          <w:rStyle w:val="Hyperlink.2"/>
          <w:rtl w:val="0"/>
          <w:lang w:val="ru-RU"/>
        </w:rPr>
        <w:t>відп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ред</w:t>
      </w:r>
      <w:r>
        <w:rPr>
          <w:rStyle w:val="Hyperlink.2"/>
          <w:rtl w:val="0"/>
          <w:lang w:val="ru-RU"/>
        </w:rPr>
        <w:t xml:space="preserve">.) </w:t>
      </w:r>
      <w:r>
        <w:rPr>
          <w:rStyle w:val="Hyperlink.2"/>
          <w:rtl w:val="0"/>
          <w:lang w:val="ru-RU"/>
        </w:rPr>
        <w:t>та ін</w:t>
      </w:r>
      <w:r>
        <w:rPr>
          <w:rStyle w:val="Hyperlink.2"/>
          <w:rtl w:val="0"/>
          <w:lang w:val="ru-RU"/>
        </w:rPr>
        <w:t xml:space="preserve">. 2020. </w:t>
      </w:r>
      <w:r>
        <w:rPr>
          <w:rStyle w:val="Hyperlink.2"/>
          <w:rtl w:val="0"/>
          <w:lang w:val="ru-RU"/>
        </w:rPr>
        <w:t>Вип</w:t>
      </w:r>
      <w:r>
        <w:rPr>
          <w:rStyle w:val="Hyperlink.2"/>
          <w:rtl w:val="0"/>
          <w:lang w:val="ru-RU"/>
        </w:rPr>
        <w:t xml:space="preserve">. 277.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 247-254.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Hyperlink.2"/>
          <w:rtl w:val="0"/>
          <w:lang w:val="ru-RU"/>
        </w:rPr>
        <w:t>Сопівник Р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Конструювання кластеру лідерських якостей майбутніх фахівців агропромислової галузі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Духовність особистості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 xml:space="preserve">методологія </w:t>
      </w:r>
      <w:r>
        <w:rPr>
          <w:rStyle w:val="Hyperlink.2"/>
          <w:rtl w:val="0"/>
          <w:lang w:val="ru-RU"/>
        </w:rPr>
        <w:t xml:space="preserve">, </w:t>
      </w:r>
      <w:r>
        <w:rPr>
          <w:rStyle w:val="Hyperlink.2"/>
          <w:rtl w:val="0"/>
          <w:lang w:val="ru-RU"/>
        </w:rPr>
        <w:t>теорія і практика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зб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наук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пр</w:t>
      </w:r>
      <w:r>
        <w:rPr>
          <w:rStyle w:val="Hyperlink.2"/>
          <w:rtl w:val="0"/>
          <w:lang w:val="ru-RU"/>
        </w:rPr>
        <w:t xml:space="preserve">. 2019. </w:t>
      </w:r>
      <w:r>
        <w:rPr>
          <w:rStyle w:val="Hyperlink.2"/>
          <w:rtl w:val="0"/>
          <w:lang w:val="ru-RU"/>
        </w:rPr>
        <w:t>Вип</w:t>
      </w:r>
      <w:r>
        <w:rPr>
          <w:rStyle w:val="Hyperlink.2"/>
          <w:rtl w:val="0"/>
          <w:lang w:val="ru-RU"/>
        </w:rPr>
        <w:t xml:space="preserve">. 3 (72).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 152</w:t>
      </w:r>
      <w:r>
        <w:rPr>
          <w:rStyle w:val="Hyperlink.2"/>
          <w:rtl w:val="0"/>
          <w:lang w:val="ru-RU"/>
        </w:rPr>
        <w:t>–</w:t>
      </w:r>
      <w:r>
        <w:rPr>
          <w:rStyle w:val="Hyperlink.2"/>
          <w:rtl w:val="0"/>
          <w:lang w:val="ru-RU"/>
        </w:rPr>
        <w:t>168.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Hyperlink.2"/>
          <w:rtl w:val="0"/>
          <w:lang w:val="ru-RU"/>
        </w:rPr>
        <w:t>Сопівник Р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Проблема лідерства у контексті трансакційного аналізу Еріка Берна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Науковий вісник Національного університету біоресурсів і природокористування України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Серія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«Педагогіка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Психологія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Філософія»</w:t>
      </w:r>
      <w:r>
        <w:rPr>
          <w:rStyle w:val="Hyperlink.2"/>
          <w:rtl w:val="0"/>
          <w:lang w:val="ru-RU"/>
        </w:rPr>
        <w:t xml:space="preserve">. 2019. </w:t>
      </w:r>
      <w:r>
        <w:rPr>
          <w:rStyle w:val="Hyperlink.2"/>
          <w:rtl w:val="0"/>
          <w:lang w:val="ru-RU"/>
        </w:rPr>
        <w:t xml:space="preserve">№ </w:t>
      </w:r>
      <w:r>
        <w:rPr>
          <w:rStyle w:val="Hyperlink.2"/>
          <w:rtl w:val="0"/>
          <w:lang w:val="ru-RU"/>
        </w:rPr>
        <w:t xml:space="preserve">233.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 372</w:t>
      </w:r>
      <w:r>
        <w:rPr>
          <w:rStyle w:val="Hyperlink.2"/>
          <w:rtl w:val="0"/>
          <w:lang w:val="ru-RU"/>
        </w:rPr>
        <w:t>–</w:t>
      </w:r>
      <w:r>
        <w:rPr>
          <w:rStyle w:val="Hyperlink.2"/>
          <w:rtl w:val="0"/>
          <w:lang w:val="ru-RU"/>
        </w:rPr>
        <w:t>378.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Hyperlink.2"/>
          <w:rtl w:val="0"/>
          <w:lang w:val="ru-RU"/>
        </w:rPr>
        <w:t>Сопівник Р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., </w:t>
      </w:r>
      <w:r>
        <w:rPr>
          <w:rStyle w:val="Hyperlink.2"/>
          <w:rtl w:val="0"/>
          <w:lang w:val="ru-RU"/>
        </w:rPr>
        <w:t>Мешко К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І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Виховання господарської дбайливості студентів аграрних вищих навчальних закладів в контексті лідерологічного аналізу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Монографія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 xml:space="preserve">Київ 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Тов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«Ай Си Ес – Актив»</w:t>
      </w:r>
      <w:r>
        <w:rPr>
          <w:rStyle w:val="Hyperlink.2"/>
          <w:rtl w:val="0"/>
          <w:lang w:val="ru-RU"/>
        </w:rPr>
        <w:t xml:space="preserve">, 2019. 344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Hyperlink.2"/>
          <w:rtl w:val="0"/>
          <w:lang w:val="ru-RU"/>
        </w:rPr>
        <w:t>Сопівник Р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Виховання лідерських якостей студентів аграрних закладів вищої освіти в умовах ринковихи відносин</w:t>
      </w:r>
      <w:r>
        <w:rPr>
          <w:rStyle w:val="Hyperlink.2"/>
          <w:rtl w:val="0"/>
          <w:lang w:val="ru-RU"/>
        </w:rPr>
        <w:t>. Edukacja zawodowa i ustawiczna. Warszawa: APS w Warszawie. 2019. C. 287</w:t>
      </w:r>
      <w:r>
        <w:rPr>
          <w:rStyle w:val="Hyperlink.2"/>
          <w:rtl w:val="0"/>
          <w:lang w:val="ru-RU"/>
        </w:rPr>
        <w:t>–</w:t>
      </w:r>
      <w:r>
        <w:rPr>
          <w:rStyle w:val="Hyperlink.2"/>
          <w:rtl w:val="0"/>
          <w:lang w:val="ru-RU"/>
        </w:rPr>
        <w:t>295.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Hyperlink.2"/>
          <w:rtl w:val="0"/>
          <w:lang w:val="ru-RU"/>
        </w:rPr>
        <w:t>Сопівник Р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., </w:t>
      </w:r>
      <w:r>
        <w:rPr>
          <w:rStyle w:val="Hyperlink.2"/>
          <w:rtl w:val="0"/>
          <w:lang w:val="ru-RU"/>
        </w:rPr>
        <w:t>Сопівник І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., </w:t>
      </w:r>
      <w:r>
        <w:rPr>
          <w:rStyle w:val="Hyperlink.2"/>
          <w:rtl w:val="0"/>
          <w:lang w:val="ru-RU"/>
        </w:rPr>
        <w:t>Варивода Н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А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Лідерологія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навчальний посібник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К</w:t>
      </w:r>
      <w:r>
        <w:rPr>
          <w:rStyle w:val="Hyperlink.2"/>
          <w:rtl w:val="0"/>
          <w:lang w:val="ru-RU"/>
        </w:rPr>
        <w:t xml:space="preserve">.: </w:t>
      </w:r>
      <w:r>
        <w:rPr>
          <w:rStyle w:val="Hyperlink.2"/>
          <w:rtl w:val="0"/>
          <w:lang w:val="ru-RU"/>
        </w:rPr>
        <w:t>«Компринт»</w:t>
      </w:r>
      <w:r>
        <w:rPr>
          <w:rStyle w:val="Hyperlink.2"/>
          <w:rtl w:val="0"/>
          <w:lang w:val="ru-RU"/>
        </w:rPr>
        <w:t xml:space="preserve">, 2018. 488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24"/>
        </w:numPr>
        <w:jc w:val="both"/>
        <w:rPr>
          <w:lang w:val="ru-RU"/>
        </w:rPr>
      </w:pPr>
      <w:r>
        <w:rPr>
          <w:rStyle w:val="Hyperlink.2"/>
          <w:rtl w:val="0"/>
          <w:lang w:val="ru-RU"/>
        </w:rPr>
        <w:t>Таранюк К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., </w:t>
      </w:r>
      <w:r>
        <w:rPr>
          <w:rStyle w:val="Hyperlink.2"/>
          <w:rtl w:val="0"/>
          <w:lang w:val="ru-RU"/>
        </w:rPr>
        <w:t>Кобушко Я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 xml:space="preserve">Лідерство та команда в публічному управлінні 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конспект лекцій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 xml:space="preserve">Суми 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Сумський державний університет</w:t>
      </w:r>
      <w:r>
        <w:rPr>
          <w:rStyle w:val="Hyperlink.2"/>
          <w:rtl w:val="0"/>
          <w:lang w:val="ru-RU"/>
        </w:rPr>
        <w:t xml:space="preserve">, 2020. 175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</w:t>
      </w:r>
    </w:p>
    <w:p>
      <w:pPr>
        <w:pStyle w:val="Body Text"/>
        <w:numPr>
          <w:ilvl w:val="0"/>
          <w:numId w:val="26"/>
        </w:numPr>
        <w:spacing w:after="0" w:line="240" w:lineRule="auto"/>
        <w:jc w:val="both"/>
        <w:rPr>
          <w:lang w:val="ru-RU"/>
        </w:rPr>
      </w:pP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Адміністративне право України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 xml:space="preserve">Повний курс 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 xml:space="preserve">підручник </w:t>
      </w:r>
      <w:r>
        <w:rPr>
          <w:rStyle w:val="Hyperlink.2"/>
          <w:rtl w:val="0"/>
          <w:lang w:val="ru-RU"/>
        </w:rPr>
        <w:t xml:space="preserve">/ 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Галунько</w:t>
      </w:r>
      <w:r>
        <w:rPr>
          <w:rStyle w:val="Hyperlink.2"/>
          <w:rtl w:val="0"/>
          <w:lang w:val="ru-RU"/>
        </w:rPr>
        <w:t xml:space="preserve">, </w:t>
      </w:r>
      <w:r>
        <w:rPr>
          <w:rStyle w:val="Hyperlink.2"/>
          <w:rtl w:val="0"/>
          <w:lang w:val="ru-RU"/>
        </w:rPr>
        <w:t>П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Діхтієвський</w:t>
      </w:r>
      <w:r>
        <w:rPr>
          <w:rStyle w:val="Hyperlink.2"/>
          <w:rtl w:val="0"/>
          <w:lang w:val="ru-RU"/>
        </w:rPr>
        <w:t xml:space="preserve">, </w:t>
      </w:r>
      <w:r>
        <w:rPr>
          <w:rStyle w:val="Hyperlink.2"/>
          <w:rtl w:val="0"/>
          <w:lang w:val="ru-RU"/>
        </w:rPr>
        <w:t>О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Кузьменко та ін</w:t>
      </w:r>
      <w:r>
        <w:rPr>
          <w:rStyle w:val="Hyperlink.2"/>
          <w:rtl w:val="0"/>
          <w:lang w:val="ru-RU"/>
        </w:rPr>
        <w:t xml:space="preserve">. ; </w:t>
      </w:r>
      <w:r>
        <w:rPr>
          <w:rStyle w:val="Hyperlink.2"/>
          <w:rtl w:val="0"/>
          <w:lang w:val="ru-RU"/>
        </w:rPr>
        <w:t>за ред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Галунька</w:t>
      </w:r>
      <w:r>
        <w:rPr>
          <w:rStyle w:val="Hyperlink.2"/>
          <w:rtl w:val="0"/>
          <w:lang w:val="ru-RU"/>
        </w:rPr>
        <w:t xml:space="preserve">, </w:t>
      </w:r>
      <w:r>
        <w:rPr>
          <w:rStyle w:val="Hyperlink.2"/>
          <w:rtl w:val="0"/>
          <w:lang w:val="ru-RU"/>
        </w:rPr>
        <w:t>О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Правоторової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Видання четверте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 xml:space="preserve">Херсон 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ОЛДІ</w:t>
      </w:r>
      <w:r>
        <w:rPr>
          <w:rStyle w:val="Hyperlink.2"/>
          <w:rtl w:val="0"/>
          <w:lang w:val="ru-RU"/>
        </w:rPr>
        <w:t>-</w:t>
      </w:r>
      <w:r>
        <w:rPr>
          <w:rStyle w:val="Hyperlink.2"/>
          <w:rtl w:val="0"/>
          <w:lang w:val="ru-RU"/>
        </w:rPr>
        <w:t>ПЛЮС</w:t>
      </w:r>
      <w:r>
        <w:rPr>
          <w:rStyle w:val="Hyperlink.2"/>
          <w:rtl w:val="0"/>
          <w:lang w:val="ru-RU"/>
        </w:rPr>
        <w:t xml:space="preserve">, 2021. 656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</w:t>
      </w:r>
    </w:p>
    <w:p>
      <w:pPr>
        <w:pStyle w:val="Body Text"/>
        <w:numPr>
          <w:ilvl w:val="0"/>
          <w:numId w:val="26"/>
        </w:numPr>
        <w:spacing w:after="0" w:line="240" w:lineRule="auto"/>
        <w:jc w:val="both"/>
        <w:rPr>
          <w:lang w:val="ru-RU"/>
        </w:rPr>
      </w:pPr>
      <w:r>
        <w:rPr>
          <w:rStyle w:val="Hyperlink.2"/>
          <w:rtl w:val="0"/>
          <w:lang w:val="ru-RU"/>
        </w:rPr>
        <w:t>Полішкевич Л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Д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Адміністративні послуги органів місцевого самоврядування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теоретичні аспекти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Вчені записки ТНУ імені В</w:t>
      </w:r>
      <w:r>
        <w:rPr>
          <w:rStyle w:val="Hyperlink.2"/>
          <w:rtl w:val="0"/>
          <w:lang w:val="ru-RU"/>
        </w:rPr>
        <w:t>.</w:t>
      </w:r>
      <w:r>
        <w:rPr>
          <w:rStyle w:val="Hyperlink.2"/>
          <w:rtl w:val="0"/>
          <w:lang w:val="ru-RU"/>
        </w:rPr>
        <w:t>І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Вернадського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Серія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Державне управління</w:t>
      </w:r>
      <w:r>
        <w:rPr>
          <w:rStyle w:val="Hyperlink.2"/>
          <w:rtl w:val="0"/>
          <w:lang w:val="ru-RU"/>
        </w:rPr>
        <w:t xml:space="preserve">. 2018. </w:t>
      </w:r>
      <w:r>
        <w:rPr>
          <w:rStyle w:val="Hyperlink.2"/>
          <w:rtl w:val="0"/>
          <w:lang w:val="ru-RU"/>
        </w:rPr>
        <w:t xml:space="preserve">№ </w:t>
      </w:r>
      <w:r>
        <w:rPr>
          <w:rStyle w:val="Hyperlink.2"/>
          <w:rtl w:val="0"/>
          <w:lang w:val="ru-RU"/>
        </w:rPr>
        <w:t xml:space="preserve">3. </w:t>
      </w:r>
      <w:r>
        <w:rPr>
          <w:rStyle w:val="Hyperlink.2"/>
          <w:rtl w:val="0"/>
          <w:lang w:val="ru-RU"/>
        </w:rPr>
        <w:t xml:space="preserve">Том </w:t>
      </w:r>
      <w:r>
        <w:rPr>
          <w:rStyle w:val="Hyperlink.2"/>
          <w:rtl w:val="0"/>
          <w:lang w:val="ru-RU"/>
        </w:rPr>
        <w:t>29 (68). URL: http://www.pubadm.vernadskyjournals.in.ua/journals/2018/3_2018/23.pdf</w:t>
      </w:r>
    </w:p>
    <w:p>
      <w:pPr>
        <w:pStyle w:val="Body Text"/>
        <w:numPr>
          <w:ilvl w:val="0"/>
          <w:numId w:val="26"/>
        </w:numPr>
        <w:spacing w:after="0" w:line="240" w:lineRule="auto"/>
        <w:jc w:val="both"/>
        <w:rPr>
          <w:lang w:val="ru-RU"/>
        </w:rPr>
      </w:pPr>
      <w:r>
        <w:rPr>
          <w:rStyle w:val="Hyperlink.2"/>
          <w:rtl w:val="0"/>
          <w:lang w:val="ru-RU"/>
        </w:rPr>
        <w:t>Ющенко М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Проблемні питання правового регулювання адміністративних послуг в Україні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Актуальні проблеми державного управління</w:t>
      </w:r>
      <w:r>
        <w:rPr>
          <w:rStyle w:val="Hyperlink.2"/>
          <w:rtl w:val="0"/>
          <w:lang w:val="ru-RU"/>
        </w:rPr>
        <w:t xml:space="preserve">. 2019. </w:t>
      </w:r>
      <w:r>
        <w:rPr>
          <w:rStyle w:val="Hyperlink.2"/>
          <w:rtl w:val="0"/>
          <w:lang w:val="ru-RU"/>
        </w:rPr>
        <w:t xml:space="preserve">Том </w:t>
      </w:r>
      <w:r>
        <w:rPr>
          <w:rStyle w:val="Hyperlink.2"/>
          <w:rtl w:val="0"/>
          <w:lang w:val="ru-RU"/>
        </w:rPr>
        <w:t xml:space="preserve">3. </w:t>
      </w:r>
      <w:r>
        <w:rPr>
          <w:rStyle w:val="Hyperlink.2"/>
          <w:rtl w:val="0"/>
          <w:lang w:val="ru-RU"/>
        </w:rPr>
        <w:t xml:space="preserve">№ </w:t>
      </w:r>
      <w:r>
        <w:rPr>
          <w:rStyle w:val="Hyperlink.2"/>
          <w:rtl w:val="0"/>
          <w:lang w:val="ru-RU"/>
        </w:rPr>
        <w:t xml:space="preserve">79.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 92</w:t>
      </w:r>
      <w:r>
        <w:rPr>
          <w:rStyle w:val="Hyperlink.2"/>
          <w:rtl w:val="0"/>
          <w:lang w:val="ru-RU"/>
        </w:rPr>
        <w:t>–</w:t>
      </w:r>
      <w:r>
        <w:rPr>
          <w:rStyle w:val="Hyperlink.2"/>
          <w:rtl w:val="0"/>
          <w:lang w:val="ru-RU"/>
        </w:rPr>
        <w:t>97. URL: http://uran.oridu.odessa.ua/article/view/185438</w:t>
      </w:r>
    </w:p>
    <w:p>
      <w:pPr>
        <w:pStyle w:val="Body Text"/>
        <w:numPr>
          <w:ilvl w:val="0"/>
          <w:numId w:val="26"/>
        </w:numPr>
        <w:spacing w:after="0" w:line="240" w:lineRule="auto"/>
        <w:jc w:val="both"/>
        <w:rPr>
          <w:lang w:val="ru-RU"/>
        </w:rPr>
      </w:pPr>
      <w:r>
        <w:rPr>
          <w:rStyle w:val="Hyperlink.2"/>
          <w:rtl w:val="0"/>
          <w:lang w:val="ru-RU"/>
        </w:rPr>
        <w:t>Шпак Ю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В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Доступність центру надання адміністративних послуг – основа реформування місцевого самоврядування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Вісник Запорізького національного університету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Юридичні науки</w:t>
      </w:r>
      <w:r>
        <w:rPr>
          <w:rStyle w:val="Hyperlink.2"/>
          <w:rtl w:val="0"/>
          <w:lang w:val="ru-RU"/>
        </w:rPr>
        <w:t xml:space="preserve">. 2021. </w:t>
      </w:r>
      <w:r>
        <w:rPr>
          <w:rStyle w:val="Hyperlink.2"/>
          <w:rtl w:val="0"/>
          <w:lang w:val="ru-RU"/>
        </w:rPr>
        <w:t xml:space="preserve">№ </w:t>
      </w:r>
      <w:r>
        <w:rPr>
          <w:rStyle w:val="Hyperlink.2"/>
          <w:rtl w:val="0"/>
          <w:lang w:val="ru-RU"/>
        </w:rPr>
        <w:t xml:space="preserve">1.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 68</w:t>
      </w:r>
      <w:r>
        <w:rPr>
          <w:rStyle w:val="Hyperlink.2"/>
          <w:rtl w:val="0"/>
          <w:lang w:val="ru-RU"/>
        </w:rPr>
        <w:t>–</w:t>
      </w:r>
      <w:r>
        <w:rPr>
          <w:rStyle w:val="Hyperlink.2"/>
          <w:rtl w:val="0"/>
          <w:lang w:val="ru-RU"/>
        </w:rPr>
        <w:t xml:space="preserve">73. URL: https://law.journalsofznu.zp.ua/archive/visnik-1-2021/11.pdf </w:t>
      </w:r>
    </w:p>
    <w:p>
      <w:pPr>
        <w:pStyle w:val="Body Text"/>
        <w:numPr>
          <w:ilvl w:val="0"/>
          <w:numId w:val="26"/>
        </w:numPr>
        <w:spacing w:after="0" w:line="240" w:lineRule="auto"/>
        <w:jc w:val="both"/>
        <w:rPr>
          <w:lang w:val="ru-RU"/>
        </w:rPr>
      </w:pPr>
      <w:r>
        <w:rPr>
          <w:rStyle w:val="Hyperlink.2"/>
          <w:rtl w:val="0"/>
          <w:lang w:val="ru-RU"/>
        </w:rPr>
        <w:t>Дубініна О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А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Інформаційні технології в наданні адміністративних послуг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організаційно</w:t>
      </w:r>
      <w:r>
        <w:rPr>
          <w:rStyle w:val="Hyperlink.2"/>
          <w:rtl w:val="0"/>
          <w:lang w:val="ru-RU"/>
        </w:rPr>
        <w:t xml:space="preserve">- </w:t>
      </w:r>
      <w:r>
        <w:rPr>
          <w:rStyle w:val="Hyperlink.2"/>
          <w:rtl w:val="0"/>
          <w:lang w:val="ru-RU"/>
        </w:rPr>
        <w:t>правові аспекти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Європейський вектор економічного розвитку</w:t>
      </w:r>
      <w:r>
        <w:rPr>
          <w:rStyle w:val="Hyperlink.2"/>
          <w:rtl w:val="0"/>
          <w:lang w:val="ru-RU"/>
        </w:rPr>
        <w:t>. 2019. No 4(30), 64-69</w:t>
      </w:r>
    </w:p>
    <w:p>
      <w:pPr>
        <w:pStyle w:val="Body Text"/>
        <w:numPr>
          <w:ilvl w:val="0"/>
          <w:numId w:val="26"/>
        </w:numPr>
        <w:spacing w:after="0" w:line="240" w:lineRule="auto"/>
        <w:jc w:val="both"/>
        <w:rPr>
          <w:lang w:val="ru-RU"/>
        </w:rPr>
      </w:pPr>
      <w:r>
        <w:rPr>
          <w:rStyle w:val="Hyperlink.2"/>
          <w:rtl w:val="0"/>
          <w:lang w:val="ru-RU"/>
        </w:rPr>
        <w:t>Дубич К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Публічне управління системою надання адміністративних соціальних послуг у сфері соціального захисту населення України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Економіка та держава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Серія «Державне управління»</w:t>
      </w:r>
      <w:r>
        <w:rPr>
          <w:rStyle w:val="Hyperlink.2"/>
          <w:rtl w:val="0"/>
          <w:lang w:val="ru-RU"/>
        </w:rPr>
        <w:t xml:space="preserve">. 2020. </w:t>
      </w:r>
      <w:r>
        <w:rPr>
          <w:rStyle w:val="Hyperlink.2"/>
          <w:rtl w:val="0"/>
          <w:lang w:val="ru-RU"/>
        </w:rPr>
        <w:t xml:space="preserve">№ </w:t>
      </w:r>
      <w:r>
        <w:rPr>
          <w:rStyle w:val="Hyperlink.2"/>
          <w:rtl w:val="0"/>
          <w:lang w:val="ru-RU"/>
        </w:rPr>
        <w:t xml:space="preserve">3.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 34</w:t>
      </w:r>
      <w:r>
        <w:rPr>
          <w:rStyle w:val="Hyperlink.2"/>
          <w:rtl w:val="0"/>
          <w:lang w:val="ru-RU"/>
        </w:rPr>
        <w:t>–</w:t>
      </w:r>
      <w:r>
        <w:rPr>
          <w:rStyle w:val="Hyperlink.2"/>
          <w:rtl w:val="0"/>
          <w:lang w:val="ru-RU"/>
        </w:rPr>
        <w:t>39.</w:t>
      </w:r>
    </w:p>
    <w:p>
      <w:pPr>
        <w:pStyle w:val="Body Text"/>
        <w:numPr>
          <w:ilvl w:val="0"/>
          <w:numId w:val="26"/>
        </w:numPr>
        <w:spacing w:after="0" w:line="240" w:lineRule="auto"/>
        <w:jc w:val="both"/>
        <w:rPr>
          <w:lang w:val="ru-RU"/>
        </w:rPr>
      </w:pPr>
      <w:r>
        <w:rPr>
          <w:rStyle w:val="Hyperlink.2"/>
          <w:rtl w:val="0"/>
          <w:lang w:val="ru-RU"/>
        </w:rPr>
        <w:t>Пєнська І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Сучасний стан надання адміністративних послуг населенню суб’єктами публічної адміністрації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Інфраструктура ринку</w:t>
      </w:r>
      <w:r>
        <w:rPr>
          <w:rStyle w:val="Hyperlink.2"/>
          <w:rtl w:val="0"/>
          <w:lang w:val="ru-RU"/>
        </w:rPr>
        <w:t xml:space="preserve">. 2020. </w:t>
      </w:r>
      <w:r>
        <w:rPr>
          <w:rStyle w:val="Hyperlink.2"/>
          <w:rtl w:val="0"/>
          <w:lang w:val="ru-RU"/>
        </w:rPr>
        <w:t>Вип</w:t>
      </w:r>
      <w:r>
        <w:rPr>
          <w:rStyle w:val="Hyperlink.2"/>
          <w:rtl w:val="0"/>
          <w:lang w:val="ru-RU"/>
        </w:rPr>
        <w:t xml:space="preserve">. 41.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 242</w:t>
      </w:r>
      <w:r>
        <w:rPr>
          <w:rStyle w:val="Hyperlink.2"/>
          <w:rtl w:val="0"/>
          <w:lang w:val="ru-RU"/>
        </w:rPr>
        <w:t>–</w:t>
      </w:r>
      <w:r>
        <w:rPr>
          <w:rStyle w:val="Hyperlink.2"/>
          <w:rtl w:val="0"/>
          <w:lang w:val="ru-RU"/>
        </w:rPr>
        <w:t>246</w:t>
      </w:r>
    </w:p>
    <w:p>
      <w:pPr>
        <w:pStyle w:val="Body Text"/>
        <w:numPr>
          <w:ilvl w:val="0"/>
          <w:numId w:val="26"/>
        </w:numPr>
        <w:spacing w:after="0" w:line="240" w:lineRule="auto"/>
        <w:jc w:val="both"/>
        <w:rPr>
          <w:lang w:val="ru-RU"/>
        </w:rPr>
      </w:pPr>
      <w:r>
        <w:rPr>
          <w:rStyle w:val="Hyperlink.2"/>
          <w:rtl w:val="0"/>
          <w:lang w:val="ru-RU"/>
        </w:rPr>
        <w:t>Розмаріцина Н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 xml:space="preserve">Шляхи удосконалення системи надання адміністративних послуг в Україні </w:t>
      </w:r>
      <w:r>
        <w:rPr>
          <w:rStyle w:val="Hyperlink.2"/>
          <w:rtl w:val="0"/>
          <w:lang w:val="ru-RU"/>
        </w:rPr>
        <w:t>[</w:t>
      </w:r>
      <w:r>
        <w:rPr>
          <w:rStyle w:val="Hyperlink.2"/>
          <w:rtl w:val="0"/>
          <w:lang w:val="ru-RU"/>
        </w:rPr>
        <w:t>Електронний ресурс</w:t>
      </w:r>
      <w:r>
        <w:rPr>
          <w:rStyle w:val="Hyperlink.2"/>
          <w:rtl w:val="0"/>
          <w:lang w:val="ru-RU"/>
        </w:rPr>
        <w:t xml:space="preserve">] / </w:t>
      </w:r>
      <w:r>
        <w:rPr>
          <w:rStyle w:val="Hyperlink.2"/>
          <w:rtl w:val="0"/>
          <w:lang w:val="ru-RU"/>
        </w:rPr>
        <w:t>Розмаріцина Н</w:t>
      </w:r>
      <w:r>
        <w:rPr>
          <w:rStyle w:val="Hyperlink.2"/>
          <w:rtl w:val="0"/>
          <w:lang w:val="ru-RU"/>
        </w:rPr>
        <w:t xml:space="preserve">. // </w:t>
      </w:r>
      <w:r>
        <w:rPr>
          <w:rStyle w:val="Hyperlink.2"/>
          <w:rtl w:val="0"/>
          <w:lang w:val="ru-RU"/>
        </w:rPr>
        <w:t>Публічне урядування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 xml:space="preserve">– </w:t>
      </w:r>
      <w:r>
        <w:rPr>
          <w:rStyle w:val="Hyperlink.2"/>
          <w:rtl w:val="0"/>
          <w:lang w:val="ru-RU"/>
        </w:rPr>
        <w:t xml:space="preserve">2020. </w:t>
      </w:r>
      <w:r>
        <w:rPr>
          <w:rStyle w:val="Hyperlink.2"/>
          <w:rtl w:val="0"/>
          <w:lang w:val="ru-RU"/>
        </w:rPr>
        <w:t xml:space="preserve">– № </w:t>
      </w:r>
      <w:r>
        <w:rPr>
          <w:rStyle w:val="Hyperlink.2"/>
          <w:rtl w:val="0"/>
          <w:lang w:val="ru-RU"/>
        </w:rPr>
        <w:t xml:space="preserve">5 (25). </w:t>
      </w:r>
      <w:r>
        <w:rPr>
          <w:rStyle w:val="Hyperlink.2"/>
          <w:rtl w:val="0"/>
          <w:lang w:val="ru-RU"/>
        </w:rPr>
        <w:t>– Режим доступу</w:t>
      </w:r>
      <w:r>
        <w:rPr>
          <w:rStyle w:val="Hyperlink.2"/>
          <w:rtl w:val="0"/>
          <w:lang w:val="ru-RU"/>
        </w:rPr>
        <w:t>: http://journals.maup.com.ua/index.php/public-management/article/view/163</w:t>
      </w:r>
    </w:p>
    <w:p>
      <w:pPr>
        <w:pStyle w:val="Body Text"/>
        <w:numPr>
          <w:ilvl w:val="0"/>
          <w:numId w:val="26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>Пальчук В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Програма «</w:t>
      </w:r>
      <w:r>
        <w:rPr>
          <w:rStyle w:val="Нет"/>
          <w:rtl w:val="0"/>
          <w:lang w:val="ru-RU"/>
        </w:rPr>
        <w:t xml:space="preserve">U-LEAD </w:t>
      </w:r>
      <w:r>
        <w:rPr>
          <w:rStyle w:val="Нет"/>
          <w:rtl w:val="0"/>
          <w:lang w:val="ru-RU"/>
        </w:rPr>
        <w:t xml:space="preserve">з Європою» у розвитку мережі центрів надання адміністративних послуг </w:t>
      </w:r>
      <w:r>
        <w:rPr>
          <w:rStyle w:val="Нет"/>
          <w:rtl w:val="0"/>
          <w:lang w:val="ru-RU"/>
        </w:rPr>
        <w:t xml:space="preserve">/ </w:t>
      </w:r>
      <w:r>
        <w:rPr>
          <w:rStyle w:val="Нет"/>
          <w:rtl w:val="0"/>
          <w:lang w:val="ru-RU"/>
        </w:rPr>
        <w:t>В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 xml:space="preserve">Пальчук </w:t>
      </w:r>
      <w:r>
        <w:rPr>
          <w:rStyle w:val="Нет"/>
          <w:rtl w:val="0"/>
          <w:lang w:val="ru-RU"/>
        </w:rPr>
        <w:t xml:space="preserve">// </w:t>
      </w:r>
      <w:r>
        <w:rPr>
          <w:rStyle w:val="Нет"/>
          <w:rtl w:val="0"/>
          <w:lang w:val="ru-RU"/>
        </w:rPr>
        <w:t>Україна</w:t>
      </w:r>
      <w:r>
        <w:rPr>
          <w:rStyle w:val="Нет"/>
          <w:rtl w:val="0"/>
          <w:lang w:val="ru-RU"/>
        </w:rPr>
        <w:t xml:space="preserve">: </w:t>
      </w:r>
      <w:r>
        <w:rPr>
          <w:rStyle w:val="Нет"/>
          <w:rtl w:val="0"/>
          <w:lang w:val="ru-RU"/>
        </w:rPr>
        <w:t>події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факти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коментарі</w:t>
      </w:r>
      <w:r>
        <w:rPr>
          <w:rStyle w:val="Нет"/>
          <w:rtl w:val="0"/>
          <w:lang w:val="ru-RU"/>
        </w:rPr>
        <w:t xml:space="preserve">, 2018. </w:t>
      </w:r>
      <w:r>
        <w:rPr>
          <w:rStyle w:val="Нет"/>
          <w:rtl w:val="0"/>
          <w:lang w:val="en-US"/>
        </w:rPr>
        <w:t xml:space="preserve">№ </w:t>
      </w:r>
      <w:r>
        <w:rPr>
          <w:rStyle w:val="Нет"/>
          <w:rtl w:val="0"/>
          <w:lang w:val="en-US"/>
        </w:rPr>
        <w:t xml:space="preserve">7. </w:t>
      </w:r>
      <w:r>
        <w:rPr>
          <w:rStyle w:val="Нет"/>
          <w:rtl w:val="0"/>
          <w:lang w:val="ru-RU"/>
        </w:rPr>
        <w:t>С</w:t>
      </w:r>
      <w:r>
        <w:rPr>
          <w:rStyle w:val="Нет"/>
          <w:rtl w:val="0"/>
          <w:lang w:val="en-US"/>
        </w:rPr>
        <w:t>. 38</w:t>
      </w:r>
      <w:r>
        <w:rPr>
          <w:rStyle w:val="Нет"/>
          <w:rtl w:val="0"/>
          <w:lang w:val="en-US"/>
        </w:rPr>
        <w:t>–</w:t>
      </w:r>
      <w:r>
        <w:rPr>
          <w:rStyle w:val="Нет"/>
          <w:rtl w:val="0"/>
          <w:lang w:val="en-US"/>
        </w:rPr>
        <w:t xml:space="preserve">50. URL: http://nbuviap.gov.ua/images/ukraine/2018/ukr7.pdf. </w:t>
      </w:r>
    </w:p>
    <w:p>
      <w:pPr>
        <w:pStyle w:val="Body Text"/>
        <w:numPr>
          <w:ilvl w:val="0"/>
          <w:numId w:val="26"/>
        </w:numPr>
        <w:spacing w:after="0" w:line="240" w:lineRule="auto"/>
        <w:jc w:val="both"/>
        <w:rPr>
          <w:lang w:val="ru-RU"/>
        </w:rPr>
      </w:pPr>
      <w:r>
        <w:rPr>
          <w:rStyle w:val="Hyperlink.2"/>
          <w:rtl w:val="0"/>
          <w:lang w:val="ru-RU"/>
        </w:rPr>
        <w:t>Муленко В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Діджиталізація сфери послуг України під час військового стану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ІІІ міжнародна науково</w:t>
      </w:r>
      <w:r>
        <w:rPr>
          <w:rStyle w:val="Hyperlink.2"/>
          <w:rtl w:val="0"/>
          <w:lang w:val="ru-RU"/>
        </w:rPr>
        <w:t>-</w:t>
      </w:r>
      <w:r>
        <w:rPr>
          <w:rStyle w:val="Hyperlink.2"/>
          <w:rtl w:val="0"/>
          <w:lang w:val="ru-RU"/>
        </w:rPr>
        <w:t>практична конференція учених та студентів “Цифрова економіка як фактор інновацій та сталого розвитку суспільства”</w:t>
      </w:r>
      <w:r>
        <w:rPr>
          <w:rStyle w:val="Hyperlink.2"/>
          <w:rtl w:val="0"/>
          <w:lang w:val="ru-RU"/>
        </w:rPr>
        <w:t xml:space="preserve">, </w:t>
      </w:r>
      <w:r>
        <w:rPr>
          <w:rStyle w:val="Hyperlink.2"/>
          <w:rtl w:val="0"/>
          <w:lang w:val="ru-RU"/>
        </w:rPr>
        <w:t>м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Київ</w:t>
      </w:r>
      <w:r>
        <w:rPr>
          <w:rStyle w:val="Hyperlink.2"/>
          <w:rtl w:val="0"/>
          <w:lang w:val="ru-RU"/>
        </w:rPr>
        <w:t>, 6</w:t>
      </w:r>
      <w:r>
        <w:rPr>
          <w:rStyle w:val="Hyperlink.2"/>
          <w:rtl w:val="0"/>
          <w:lang w:val="ru-RU"/>
        </w:rPr>
        <w:t>–</w:t>
      </w:r>
      <w:r>
        <w:rPr>
          <w:rStyle w:val="Hyperlink.2"/>
          <w:rtl w:val="0"/>
          <w:lang w:val="ru-RU"/>
        </w:rPr>
        <w:t xml:space="preserve">7 </w:t>
      </w:r>
      <w:r>
        <w:rPr>
          <w:rStyle w:val="Hyperlink.2"/>
          <w:rtl w:val="0"/>
          <w:lang w:val="ru-RU"/>
        </w:rPr>
        <w:t>груд</w:t>
      </w:r>
      <w:r>
        <w:rPr>
          <w:rStyle w:val="Hyperlink.2"/>
          <w:rtl w:val="0"/>
          <w:lang w:val="ru-RU"/>
        </w:rPr>
        <w:t xml:space="preserve">. 2022 </w:t>
      </w:r>
      <w:r>
        <w:rPr>
          <w:rStyle w:val="Hyperlink.2"/>
          <w:rtl w:val="0"/>
          <w:lang w:val="ru-RU"/>
        </w:rPr>
        <w:t>р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 13. URL: http://surl.li/eopeh</w:t>
      </w:r>
    </w:p>
    <w:p>
      <w:pPr>
        <w:pStyle w:val="Body Text"/>
        <w:numPr>
          <w:ilvl w:val="0"/>
          <w:numId w:val="26"/>
        </w:numPr>
        <w:bidi w:val="0"/>
        <w:spacing w:after="0" w:line="240" w:lineRule="auto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>Легеза Є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О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Діяльність суб’єктів публічної адміністрації щодо надання публічних послуг</w:t>
      </w:r>
      <w:r>
        <w:rPr>
          <w:rStyle w:val="Нет"/>
          <w:rtl w:val="0"/>
          <w:lang w:val="ru-RU"/>
        </w:rPr>
        <w:t xml:space="preserve">: </w:t>
      </w:r>
      <w:r>
        <w:rPr>
          <w:rStyle w:val="Нет"/>
          <w:rtl w:val="0"/>
          <w:lang w:val="ru-RU"/>
        </w:rPr>
        <w:t>проблемні питання та шляхи їх вирішення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en-US"/>
        </w:rPr>
        <w:t xml:space="preserve">Science Rise. Juridical Science. 2018. No2 2. </w:t>
      </w:r>
      <w:r>
        <w:rPr>
          <w:rStyle w:val="Нет"/>
          <w:rtl w:val="0"/>
          <w:lang w:val="ru-RU"/>
        </w:rPr>
        <w:t>С</w:t>
      </w:r>
      <w:r>
        <w:rPr>
          <w:rStyle w:val="Нет"/>
          <w:rtl w:val="0"/>
          <w:lang w:val="en-US"/>
        </w:rPr>
        <w:t>. 8-15. URL : http://nbuv.gov.ua/UJRN/srjusc_201</w:t>
      </w:r>
      <w:r>
        <w:rPr>
          <w:rStyle w:val="Нет"/>
          <w:rtl w:val="0"/>
          <w:lang w:val="ru-RU"/>
        </w:rPr>
        <w:t>9</w:t>
      </w:r>
      <w:r>
        <w:rPr>
          <w:rStyle w:val="Нет"/>
          <w:rtl w:val="0"/>
          <w:lang w:val="en-US"/>
        </w:rPr>
        <w:t xml:space="preserve">_2_4 </w:t>
      </w:r>
    </w:p>
    <w:p>
      <w:pPr>
        <w:pStyle w:val="Body Text"/>
        <w:numPr>
          <w:ilvl w:val="0"/>
          <w:numId w:val="26"/>
        </w:numPr>
        <w:spacing w:after="0" w:line="240" w:lineRule="auto"/>
        <w:jc w:val="both"/>
        <w:rPr>
          <w:lang w:val="ru-RU"/>
        </w:rPr>
      </w:pPr>
      <w:r>
        <w:rPr>
          <w:rStyle w:val="Hyperlink.2"/>
          <w:rtl w:val="0"/>
          <w:lang w:val="ru-RU"/>
        </w:rPr>
        <w:t>Матвійчук Р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М</w:t>
      </w:r>
      <w:r>
        <w:rPr>
          <w:rStyle w:val="Hyperlink.2"/>
          <w:rtl w:val="0"/>
          <w:lang w:val="ru-RU"/>
        </w:rPr>
        <w:t xml:space="preserve">., </w:t>
      </w:r>
      <w:r>
        <w:rPr>
          <w:rStyle w:val="Hyperlink.2"/>
          <w:rtl w:val="0"/>
          <w:lang w:val="ru-RU"/>
        </w:rPr>
        <w:t>Кандзюба С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П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 xml:space="preserve">Електронне урядування та електронна демократія 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навч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посіб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 xml:space="preserve">Київ </w:t>
      </w:r>
      <w:r>
        <w:rPr>
          <w:rStyle w:val="Hyperlink.2"/>
          <w:rtl w:val="0"/>
          <w:lang w:val="ru-RU"/>
        </w:rPr>
        <w:t xml:space="preserve">: </w:t>
      </w:r>
      <w:r>
        <w:rPr>
          <w:rStyle w:val="Hyperlink.2"/>
          <w:rtl w:val="0"/>
          <w:lang w:val="ru-RU"/>
        </w:rPr>
        <w:t>ФОП Москаленко О</w:t>
      </w:r>
      <w:r>
        <w:rPr>
          <w:rStyle w:val="Hyperlink.2"/>
          <w:rtl w:val="0"/>
          <w:lang w:val="ru-RU"/>
        </w:rPr>
        <w:t xml:space="preserve">. </w:t>
      </w:r>
      <w:r>
        <w:rPr>
          <w:rStyle w:val="Hyperlink.2"/>
          <w:rtl w:val="0"/>
          <w:lang w:val="ru-RU"/>
        </w:rPr>
        <w:t>М</w:t>
      </w:r>
      <w:r>
        <w:rPr>
          <w:rStyle w:val="Hyperlink.2"/>
          <w:rtl w:val="0"/>
          <w:lang w:val="ru-RU"/>
        </w:rPr>
        <w:t xml:space="preserve">. 2021. </w:t>
      </w:r>
      <w:r>
        <w:rPr>
          <w:rStyle w:val="Hyperlink.2"/>
          <w:rtl w:val="0"/>
          <w:lang w:val="ru-RU"/>
        </w:rPr>
        <w:t>Ч</w:t>
      </w:r>
      <w:r>
        <w:rPr>
          <w:rStyle w:val="Hyperlink.2"/>
          <w:rtl w:val="0"/>
          <w:lang w:val="ru-RU"/>
        </w:rPr>
        <w:t xml:space="preserve">. 10. </w:t>
      </w:r>
      <w:r>
        <w:rPr>
          <w:rStyle w:val="Hyperlink.2"/>
          <w:rtl w:val="0"/>
          <w:lang w:val="ru-RU"/>
        </w:rPr>
        <w:t>С</w:t>
      </w:r>
      <w:r>
        <w:rPr>
          <w:rStyle w:val="Hyperlink.2"/>
          <w:rtl w:val="0"/>
          <w:lang w:val="ru-RU"/>
        </w:rPr>
        <w:t>. 60.</w:t>
      </w:r>
    </w:p>
    <w:p>
      <w:pPr>
        <w:pStyle w:val="Основной текст"/>
        <w:rPr>
          <w:rStyle w:val="Нет"/>
          <w:b w:val="1"/>
          <w:bCs w:val="1"/>
        </w:rPr>
      </w:pPr>
    </w:p>
    <w:p>
      <w:pPr>
        <w:pStyle w:val="Основной текст"/>
        <w:jc w:val="center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</w:rPr>
        <w:t>Інформаційні ресурси</w:t>
      </w:r>
    </w:p>
    <w:p>
      <w:pPr>
        <w:pStyle w:val="Основной текст"/>
        <w:jc w:val="center"/>
      </w:pPr>
    </w:p>
    <w:p>
      <w:pPr>
        <w:pStyle w:val="List Paragraph"/>
        <w:widowControl w:val="0"/>
        <w:numPr>
          <w:ilvl w:val="0"/>
          <w:numId w:val="28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spacing w:val="0"/>
          <w:rtl w:val="0"/>
          <w:lang w:val="ru-RU"/>
        </w:rPr>
        <w:t xml:space="preserve">Конституція України </w:t>
      </w:r>
      <w:r>
        <w:rPr>
          <w:rStyle w:val="Нет"/>
          <w:spacing w:val="0"/>
          <w:rtl w:val="0"/>
          <w:lang w:val="ru-RU"/>
        </w:rPr>
        <w:t>URL: https://zakon.rada.gov.ua/laws/show/254</w:t>
      </w:r>
      <w:r>
        <w:rPr>
          <w:rStyle w:val="Нет"/>
          <w:spacing w:val="0"/>
          <w:rtl w:val="0"/>
          <w:lang w:val="ru-RU"/>
        </w:rPr>
        <w:t>к</w:t>
      </w:r>
      <w:r>
        <w:rPr>
          <w:rStyle w:val="Нет"/>
          <w:spacing w:val="0"/>
          <w:rtl w:val="0"/>
          <w:lang w:val="ru-RU"/>
        </w:rPr>
        <w:t>/96-</w:t>
      </w:r>
      <w:r>
        <w:rPr>
          <w:rStyle w:val="Нет"/>
          <w:spacing w:val="0"/>
          <w:rtl w:val="0"/>
          <w:lang w:val="ru-RU"/>
        </w:rPr>
        <w:t>вр</w:t>
      </w:r>
      <w:r>
        <w:rPr>
          <w:rStyle w:val="Нет"/>
          <w:spacing w:val="0"/>
          <w:rtl w:val="0"/>
          <w:lang w:val="ru-RU"/>
        </w:rPr>
        <w:t>#Text</w:t>
      </w:r>
    </w:p>
    <w:p>
      <w:pPr>
        <w:pStyle w:val="List Paragraph"/>
        <w:widowControl w:val="0"/>
        <w:numPr>
          <w:ilvl w:val="0"/>
          <w:numId w:val="28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 xml:space="preserve">Державний комітет статистики України </w:t>
      </w:r>
      <w:r>
        <w:rPr>
          <w:rStyle w:val="Нет"/>
          <w:rtl w:val="0"/>
          <w:lang w:val="en-US"/>
        </w:rPr>
        <w:t>URL</w:t>
      </w:r>
      <w:r>
        <w:rPr>
          <w:rStyle w:val="Нет"/>
          <w:rtl w:val="0"/>
          <w:lang w:val="ru-RU"/>
        </w:rPr>
        <w:t>: www.ukrstat.gov.ua</w:t>
      </w:r>
    </w:p>
    <w:p>
      <w:pPr>
        <w:pStyle w:val="List Paragraph"/>
        <w:widowControl w:val="0"/>
        <w:numPr>
          <w:ilvl w:val="0"/>
          <w:numId w:val="28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 xml:space="preserve">Державний комітет України з питань регуляторної політики та підприємництва </w:t>
      </w:r>
      <w:r>
        <w:rPr>
          <w:rStyle w:val="Нет"/>
          <w:rtl w:val="0"/>
          <w:lang w:val="en-US"/>
        </w:rPr>
        <w:t>URL</w:t>
      </w:r>
      <w:r>
        <w:rPr>
          <w:rStyle w:val="Нет"/>
          <w:rtl w:val="0"/>
          <w:lang w:val="ru-RU"/>
        </w:rPr>
        <w:t>: http://www.dkrp.gov.ua/control/uk/index</w:t>
      </w:r>
    </w:p>
    <w:p>
      <w:pPr>
        <w:pStyle w:val="List Paragraph"/>
        <w:widowControl w:val="0"/>
        <w:numPr>
          <w:ilvl w:val="0"/>
          <w:numId w:val="28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spacing w:val="0"/>
          <w:rtl w:val="0"/>
          <w:lang w:val="ru-RU"/>
        </w:rPr>
        <w:t xml:space="preserve">Закон України «Про державну службу» </w:t>
      </w:r>
      <w:r>
        <w:rPr>
          <w:rStyle w:val="Нет"/>
          <w:spacing w:val="0"/>
          <w:rtl w:val="0"/>
          <w:lang w:val="ru-RU"/>
        </w:rPr>
        <w:t>URL: https://zakon.rada.gov.ua/laws/show/3723-12#Text</w:t>
      </w:r>
    </w:p>
    <w:p>
      <w:pPr>
        <w:pStyle w:val="List Paragraph"/>
        <w:widowControl w:val="0"/>
        <w:numPr>
          <w:ilvl w:val="0"/>
          <w:numId w:val="28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spacing w:val="0"/>
          <w:rtl w:val="0"/>
          <w:lang w:val="ru-RU"/>
        </w:rPr>
        <w:t xml:space="preserve">Закон України «Про місцеве самоврядування в Україні» </w:t>
      </w:r>
      <w:r>
        <w:rPr>
          <w:rStyle w:val="Нет"/>
          <w:spacing w:val="0"/>
          <w:rtl w:val="0"/>
          <w:lang w:val="ru-RU"/>
        </w:rPr>
        <w:t>URL: https://zakon.rada.gov.ua/laws/show/280/97-</w:t>
      </w:r>
      <w:r>
        <w:rPr>
          <w:rStyle w:val="Нет"/>
          <w:spacing w:val="0"/>
          <w:rtl w:val="0"/>
          <w:lang w:val="ru-RU"/>
        </w:rPr>
        <w:t>вр</w:t>
      </w:r>
    </w:p>
    <w:p>
      <w:pPr>
        <w:pStyle w:val="List Paragraph"/>
        <w:widowControl w:val="0"/>
        <w:numPr>
          <w:ilvl w:val="0"/>
          <w:numId w:val="28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spacing w:val="0"/>
          <w:rtl w:val="0"/>
          <w:lang w:val="ru-RU"/>
        </w:rPr>
        <w:t xml:space="preserve">Закон України «Про місцеві державні адміністрації» </w:t>
      </w:r>
      <w:r>
        <w:rPr>
          <w:rStyle w:val="Нет"/>
          <w:spacing w:val="0"/>
          <w:rtl w:val="0"/>
          <w:lang w:val="en-US"/>
        </w:rPr>
        <w:t>URL</w:t>
      </w:r>
      <w:r>
        <w:rPr>
          <w:rStyle w:val="Нет"/>
          <w:spacing w:val="0"/>
          <w:rtl w:val="0"/>
          <w:lang w:val="ru-RU"/>
        </w:rPr>
        <w:t>: https://zakon.rada.gov.ua/laws/show/586-14#Text</w:t>
      </w:r>
    </w:p>
    <w:p>
      <w:pPr>
        <w:pStyle w:val="List Paragraph"/>
        <w:widowControl w:val="0"/>
        <w:numPr>
          <w:ilvl w:val="0"/>
          <w:numId w:val="28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 xml:space="preserve">Міністерство фінансів України </w:t>
      </w:r>
      <w:r>
        <w:rPr>
          <w:rStyle w:val="Нет"/>
          <w:rtl w:val="0"/>
          <w:lang w:val="en-US"/>
        </w:rPr>
        <w:t>URL</w:t>
      </w:r>
      <w:r>
        <w:rPr>
          <w:rStyle w:val="Нет"/>
          <w:rtl w:val="0"/>
          <w:lang w:val="ru-RU"/>
        </w:rPr>
        <w:t>: http://www.minfin.gov.ua</w:t>
      </w:r>
    </w:p>
    <w:p>
      <w:pPr>
        <w:pStyle w:val="List Paragraph"/>
        <w:widowControl w:val="0"/>
        <w:numPr>
          <w:ilvl w:val="0"/>
          <w:numId w:val="28"/>
        </w:numPr>
        <w:jc w:val="both"/>
        <w:rPr>
          <w:lang w:val="ru-RU"/>
        </w:rPr>
      </w:pPr>
      <w:r>
        <w:rPr>
          <w:rStyle w:val="Нет"/>
          <w:rtl w:val="0"/>
          <w:lang w:val="ru-RU"/>
        </w:rPr>
        <w:t xml:space="preserve">Сайт Національного агентства України з питань державної служби </w:t>
      </w:r>
      <w:r>
        <w:rPr>
          <w:rStyle w:val="Нет"/>
          <w:rtl w:val="0"/>
          <w:lang w:val="en-US"/>
        </w:rPr>
        <w:t>URL</w:t>
      </w:r>
      <w:r>
        <w:rPr>
          <w:rStyle w:val="Нет"/>
          <w:rtl w:val="0"/>
          <w:lang w:val="ru-RU"/>
        </w:rPr>
        <w:t xml:space="preserve">: </w:t>
      </w:r>
      <w:r>
        <w:rPr>
          <w:rStyle w:val="Hyperlink.8"/>
          <w:outline w:val="0"/>
          <w:color w:val="0563c1"/>
          <w:u w:val="single" w:color="0563c1"/>
          <w:lang w:val="ru-RU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8"/>
          <w:outline w:val="0"/>
          <w:color w:val="0563c1"/>
          <w:u w:val="single" w:color="0563c1"/>
          <w:lang w:val="ru-RU"/>
          <w14:textFill>
            <w14:solidFill>
              <w14:srgbClr w14:val="0563C1"/>
            </w14:solidFill>
          </w14:textFill>
        </w:rPr>
        <w:instrText xml:space="preserve"> HYPERLINK "http://www.nads.gov.ua/control/uk/index"</w:instrText>
      </w:r>
      <w:r>
        <w:rPr>
          <w:rStyle w:val="Hyperlink.8"/>
          <w:outline w:val="0"/>
          <w:color w:val="0563c1"/>
          <w:u w:val="single" w:color="0563c1"/>
          <w:lang w:val="ru-RU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8"/>
          <w:outline w:val="0"/>
          <w:color w:val="0563c1"/>
          <w:u w:val="single" w:color="0563c1"/>
          <w:rtl w:val="0"/>
          <w:lang w:val="ru-RU"/>
          <w14:textFill>
            <w14:solidFill>
              <w14:srgbClr w14:val="0563C1"/>
            </w14:solidFill>
          </w14:textFill>
        </w:rPr>
        <w:t>http://www.nads.gov.ua/control/uk/index</w:t>
      </w:r>
      <w:r>
        <w:rPr/>
        <w:fldChar w:fldCharType="end" w:fldLock="0"/>
      </w:r>
    </w:p>
    <w:p>
      <w:pPr>
        <w:pStyle w:val="List Paragraph"/>
        <w:widowControl w:val="0"/>
        <w:numPr>
          <w:ilvl w:val="0"/>
          <w:numId w:val="28"/>
        </w:numPr>
        <w:jc w:val="both"/>
        <w:rPr>
          <w:lang w:val="ru-RU"/>
        </w:rPr>
      </w:pPr>
      <w:r>
        <w:rPr>
          <w:rStyle w:val="Нет"/>
          <w:rtl w:val="0"/>
          <w:lang w:val="ru-RU"/>
        </w:rPr>
        <w:t xml:space="preserve">Сервер Верховної Ради України </w:t>
      </w:r>
      <w:r>
        <w:rPr>
          <w:rStyle w:val="Нет"/>
          <w:rtl w:val="0"/>
          <w:lang w:val="en-US"/>
        </w:rPr>
        <w:t>URL</w:t>
      </w:r>
      <w:r>
        <w:rPr>
          <w:rStyle w:val="Нет"/>
          <w:rtl w:val="0"/>
          <w:lang w:val="ru-RU"/>
        </w:rPr>
        <w:t xml:space="preserve">: </w:t>
      </w:r>
      <w:r>
        <w:rPr>
          <w:rStyle w:val="Hyperlink.8"/>
          <w:outline w:val="0"/>
          <w:color w:val="0563c1"/>
          <w:u w:val="single" w:color="0563c1"/>
          <w:lang w:val="ru-RU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8"/>
          <w:outline w:val="0"/>
          <w:color w:val="0563c1"/>
          <w:u w:val="single" w:color="0563c1"/>
          <w:lang w:val="ru-RU"/>
          <w14:textFill>
            <w14:solidFill>
              <w14:srgbClr w14:val="0563C1"/>
            </w14:solidFill>
          </w14:textFill>
        </w:rPr>
        <w:instrText xml:space="preserve"> HYPERLINK "http://www.rada.gov.ua/"</w:instrText>
      </w:r>
      <w:r>
        <w:rPr>
          <w:rStyle w:val="Hyperlink.8"/>
          <w:outline w:val="0"/>
          <w:color w:val="0563c1"/>
          <w:u w:val="single" w:color="0563c1"/>
          <w:lang w:val="ru-RU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8"/>
          <w:outline w:val="0"/>
          <w:color w:val="0563c1"/>
          <w:u w:val="single" w:color="0563c1"/>
          <w:rtl w:val="0"/>
          <w:lang w:val="ru-RU"/>
          <w14:textFill>
            <w14:solidFill>
              <w14:srgbClr w14:val="0563C1"/>
            </w14:solidFill>
          </w14:textFill>
        </w:rPr>
        <w:t>http://www.rada.gov.ua/</w:t>
      </w:r>
      <w:r>
        <w:rPr/>
        <w:fldChar w:fldCharType="end" w:fldLock="0"/>
      </w:r>
    </w:p>
    <w:p>
      <w:pPr>
        <w:pStyle w:val="List Paragraph"/>
        <w:widowControl w:val="0"/>
        <w:numPr>
          <w:ilvl w:val="0"/>
          <w:numId w:val="28"/>
        </w:numPr>
        <w:bidi w:val="0"/>
        <w:ind w:right="0"/>
        <w:jc w:val="both"/>
        <w:rPr>
          <w:rtl w:val="0"/>
          <w:lang w:val="ru-RU"/>
        </w:rPr>
      </w:pPr>
      <w:r>
        <w:rPr>
          <w:rStyle w:val="Hyperlink.2"/>
          <w:rtl w:val="0"/>
          <w:lang w:val="ru-RU"/>
        </w:rPr>
        <w:t>Електронний навчальний курс «Лідерство та адміністрування»</w:t>
      </w:r>
      <w:r>
        <w:rPr>
          <w:rStyle w:val="Hyperlink.2"/>
          <w:rtl w:val="0"/>
          <w:lang w:val="ru-RU"/>
        </w:rPr>
        <w:t>. https://elearn.nubip.edu.ua/course/view.php?id=2039</w:t>
      </w:r>
    </w:p>
    <w:p>
      <w:pPr>
        <w:pStyle w:val="List Paragraph"/>
        <w:widowControl w:val="0"/>
        <w:numPr>
          <w:ilvl w:val="0"/>
          <w:numId w:val="29"/>
        </w:numPr>
        <w:jc w:val="both"/>
        <w:rPr>
          <w:lang w:val="ru-RU"/>
        </w:rPr>
      </w:pPr>
      <w:r>
        <w:rPr>
          <w:rStyle w:val="Нет"/>
          <w:spacing w:val="0"/>
          <w:rtl w:val="0"/>
          <w:lang w:val="ru-RU"/>
        </w:rPr>
        <w:t>Держава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у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смартфоні</w:t>
      </w:r>
      <w:r>
        <w:rPr>
          <w:rStyle w:val="Нет"/>
          <w:spacing w:val="0"/>
          <w:rtl w:val="0"/>
          <w:lang w:val="ru-RU"/>
        </w:rPr>
        <w:t>.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URL: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https://</w:t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"http://www.ukrinform.ua/rubric-technology/2709578-derzava-u-"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  <w:lang w:val="ru-RU"/>
        </w:rPr>
        <w:t>www.ukrinform.ua/rubric-technology/2709578-derzava-u-</w:t>
      </w:r>
      <w:r>
        <w:rPr/>
        <w:fldChar w:fldCharType="end" w:fldLock="0"/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smartfoni-na-bankovij-anonsu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vali-prezentaciu-dla-ekspertiv-i-gromadan.html</w:t>
      </w:r>
    </w:p>
    <w:p>
      <w:pPr>
        <w:pStyle w:val="List Paragraph"/>
        <w:widowControl w:val="0"/>
        <w:numPr>
          <w:ilvl w:val="0"/>
          <w:numId w:val="29"/>
        </w:numPr>
        <w:jc w:val="both"/>
        <w:rPr>
          <w:lang w:val="ru-RU"/>
        </w:rPr>
      </w:pPr>
      <w:r>
        <w:rPr>
          <w:rStyle w:val="Нет"/>
          <w:spacing w:val="0"/>
          <w:rtl w:val="0"/>
          <w:lang w:val="ru-RU"/>
        </w:rPr>
        <w:t>Єдиний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державний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портал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адміністративних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послуг</w:t>
      </w:r>
      <w:r>
        <w:rPr>
          <w:rStyle w:val="Нет"/>
          <w:spacing w:val="0"/>
          <w:rtl w:val="0"/>
          <w:lang w:val="ru-RU"/>
        </w:rPr>
        <w:t>.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Офіційний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портал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 xml:space="preserve">URL: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"https://poslugy.gov.ua/"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ru-RU"/>
        </w:rPr>
        <w:t>https://poslugy.gov.ua/</w:t>
      </w:r>
      <w:r>
        <w:rPr/>
        <w:fldChar w:fldCharType="end" w:fldLock="0"/>
      </w:r>
    </w:p>
    <w:p>
      <w:pPr>
        <w:pStyle w:val="List Paragraph"/>
        <w:widowControl w:val="0"/>
        <w:numPr>
          <w:ilvl w:val="0"/>
          <w:numId w:val="29"/>
        </w:numPr>
        <w:jc w:val="both"/>
        <w:rPr>
          <w:lang w:val="ru-RU"/>
        </w:rPr>
      </w:pPr>
      <w:r>
        <w:rPr>
          <w:rStyle w:val="Нет"/>
          <w:spacing w:val="0"/>
          <w:rtl w:val="0"/>
          <w:lang w:val="ru-RU"/>
        </w:rPr>
        <w:t>Портал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державних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послуг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"iGov".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Офіційний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>портал</w:t>
      </w:r>
      <w:r>
        <w:rPr>
          <w:rStyle w:val="Нет"/>
          <w:spacing w:val="-1"/>
          <w:rtl w:val="0"/>
          <w:lang w:val="ru-RU"/>
        </w:rPr>
        <w:t xml:space="preserve"> </w:t>
      </w:r>
      <w:r>
        <w:rPr>
          <w:rStyle w:val="Нет"/>
          <w:spacing w:val="0"/>
          <w:rtl w:val="0"/>
          <w:lang w:val="ru-RU"/>
        </w:rPr>
        <w:t xml:space="preserve">[URL: 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"https://igov.org.ua/"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ru-RU"/>
        </w:rPr>
        <w:t>https://igov.org.ua/</w:t>
      </w:r>
      <w:r>
        <w:rPr/>
        <w:fldChar w:fldCharType="end" w:fldLock="0"/>
      </w:r>
    </w:p>
    <w:p>
      <w:pPr>
        <w:pStyle w:val="List Paragraph"/>
        <w:widowControl w:val="0"/>
        <w:numPr>
          <w:ilvl w:val="0"/>
          <w:numId w:val="29"/>
        </w:numPr>
        <w:jc w:val="both"/>
        <w:rPr>
          <w:lang w:val="ru-RU"/>
        </w:rPr>
      </w:pPr>
      <w:r>
        <w:rPr>
          <w:rStyle w:val="Hyperlink.0"/>
          <w:rtl w:val="0"/>
          <w:lang w:val="ru-RU"/>
        </w:rPr>
        <w:t>Електронне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урядування</w:t>
      </w:r>
      <w:r>
        <w:rPr>
          <w:rStyle w:val="Hyperlink.0"/>
          <w:rtl w:val="0"/>
          <w:lang w:val="ru-RU"/>
        </w:rPr>
        <w:t>.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  <w:rtl w:val="0"/>
          <w:lang w:val="ru-RU"/>
        </w:rPr>
        <w:t>URL:</w:t>
      </w:r>
      <w:r>
        <w:rPr>
          <w:rStyle w:val="Нет"/>
          <w:spacing w:val="0"/>
          <w:rtl w:val="0"/>
          <w:lang w:val="ru-RU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"https://egovua.wordpress.com/egov"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https://egovua.wordpress.com/egov</w:t>
      </w:r>
      <w:r>
        <w:rPr/>
        <w:fldChar w:fldCharType="end" w:fldLock="0"/>
      </w:r>
      <w:r>
        <w:rPr>
          <w:rStyle w:val="Hyperlink.0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29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spacing w:val="0"/>
          <w:rtl w:val="0"/>
          <w:lang w:val="ru-RU"/>
        </w:rPr>
        <w:t>Міністерство цифрової трансформації</w:t>
      </w:r>
      <w:r>
        <w:rPr>
          <w:rStyle w:val="Нет"/>
          <w:spacing w:val="0"/>
          <w:rtl w:val="0"/>
          <w:lang w:val="ru-RU"/>
        </w:rPr>
        <w:t xml:space="preserve">. URL: https://thedigital.gov.ua. </w:t>
      </w:r>
    </w:p>
    <w:p>
      <w:pPr>
        <w:pStyle w:val="List Paragraph"/>
        <w:widowControl w:val="0"/>
        <w:numPr>
          <w:ilvl w:val="0"/>
          <w:numId w:val="29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spacing w:val="0"/>
          <w:rtl w:val="0"/>
          <w:lang w:val="ru-RU"/>
        </w:rPr>
        <w:t>Он</w:t>
      </w:r>
      <w:r>
        <w:rPr>
          <w:rStyle w:val="Нет"/>
          <w:spacing w:val="0"/>
          <w:rtl w:val="0"/>
          <w:lang w:val="ru-RU"/>
        </w:rPr>
        <w:t>-</w:t>
      </w:r>
      <w:r>
        <w:rPr>
          <w:rStyle w:val="Нет"/>
          <w:spacing w:val="0"/>
          <w:rtl w:val="0"/>
          <w:lang w:val="ru-RU"/>
        </w:rPr>
        <w:t>лайн сервіс державних послуг «ДІЯ»</w:t>
      </w:r>
      <w:r>
        <w:rPr>
          <w:rStyle w:val="Нет"/>
          <w:spacing w:val="0"/>
          <w:rtl w:val="0"/>
          <w:lang w:val="ru-RU"/>
        </w:rPr>
        <w:t xml:space="preserve">. </w:t>
      </w:r>
      <w:r>
        <w:rPr>
          <w:rStyle w:val="Нет"/>
          <w:spacing w:val="0"/>
          <w:rtl w:val="0"/>
          <w:lang w:val="en-US"/>
        </w:rPr>
        <w:t xml:space="preserve">URL: https://plan2.diia.gov.ua. </w:t>
      </w:r>
    </w:p>
    <w:p>
      <w:pPr>
        <w:pStyle w:val="List Paragraph"/>
        <w:widowControl w:val="0"/>
        <w:numPr>
          <w:ilvl w:val="0"/>
          <w:numId w:val="29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spacing w:val="0"/>
          <w:rtl w:val="0"/>
          <w:lang w:val="ru-RU"/>
        </w:rPr>
        <w:t>Програма «Електронне урядування задля підзвітності влади та участі громади»</w:t>
      </w:r>
      <w:r>
        <w:rPr>
          <w:rStyle w:val="Нет"/>
          <w:spacing w:val="0"/>
          <w:rtl w:val="0"/>
          <w:lang w:val="ru-RU"/>
        </w:rPr>
        <w:t>. URL: https://egap.in.ua.</w:t>
      </w:r>
    </w:p>
    <w:p>
      <w:pPr>
        <w:pStyle w:val="List Paragraph"/>
        <w:widowControl w:val="0"/>
        <w:numPr>
          <w:ilvl w:val="0"/>
          <w:numId w:val="29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spacing w:val="0"/>
          <w:rtl w:val="0"/>
          <w:lang w:val="ru-RU"/>
        </w:rPr>
        <w:t>Система електронної взаємодії державних електронних інформаційних ресурсів</w:t>
      </w:r>
      <w:r>
        <w:rPr>
          <w:rStyle w:val="Нет"/>
          <w:spacing w:val="0"/>
          <w:rtl w:val="0"/>
          <w:lang w:val="ru-RU"/>
        </w:rPr>
        <w:t xml:space="preserve">. </w:t>
      </w:r>
      <w:r>
        <w:rPr>
          <w:rStyle w:val="Нет"/>
          <w:spacing w:val="0"/>
          <w:rtl w:val="0"/>
          <w:lang w:val="en-US"/>
        </w:rPr>
        <w:t>URL: https://trembita.gov.ua/ua/projects/trembita-vzayemodiya-reyestriv.</w:t>
      </w:r>
    </w:p>
    <w:p>
      <w:pPr>
        <w:pStyle w:val="List Paragraph"/>
        <w:widowControl w:val="0"/>
        <w:numPr>
          <w:ilvl w:val="0"/>
          <w:numId w:val="29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spacing w:val="0"/>
          <w:rtl w:val="0"/>
          <w:lang w:val="ru-RU"/>
        </w:rPr>
        <w:t>Урядовий портал</w:t>
      </w:r>
      <w:r>
        <w:rPr>
          <w:rStyle w:val="Нет"/>
          <w:spacing w:val="0"/>
          <w:rtl w:val="0"/>
          <w:lang w:val="ru-RU"/>
        </w:rPr>
        <w:t>. URL: https://www.kmu.gov.ua.</w:t>
      </w:r>
    </w:p>
    <w:p>
      <w:pPr>
        <w:pStyle w:val="Основной текст"/>
        <w:rPr>
          <w:rStyle w:val="Нет"/>
          <w:spacing w:val="0"/>
        </w:rPr>
      </w:pPr>
    </w:p>
    <w:p>
      <w:pPr>
        <w:pStyle w:val="List Paragraph"/>
        <w:widowControl w:val="0"/>
        <w:tabs>
          <w:tab w:val="left" w:pos="709"/>
          <w:tab w:val="left" w:pos="993"/>
        </w:tabs>
        <w:spacing w:line="259" w:lineRule="auto"/>
        <w:ind w:left="709" w:right="3" w:firstLine="0"/>
        <w:jc w:val="both"/>
        <w:rPr>
          <w:rStyle w:val="Hyperlink.9"/>
          <w:spacing w:val="0"/>
        </w:rPr>
      </w:pPr>
    </w:p>
    <w:p>
      <w:pPr>
        <w:pStyle w:val="Основной текст"/>
        <w:jc w:val="both"/>
      </w:pPr>
      <w:r>
        <w:rPr>
          <w:rStyle w:val="Hyperlink.2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Основной текст"/>
        <w:ind w:right="626"/>
        <w:jc w:val="center"/>
        <w:outlineLvl w:val="0"/>
      </w:pPr>
      <w:r>
        <w:rPr>
          <w:rStyle w:val="Нет"/>
          <w:rFonts w:ascii="Times New Roman Полужирный" w:cs="Times New Roman Полужирный" w:hAnsi="Times New Roman Полужирный" w:eastAsia="Times New Roman Полужирный"/>
          <w:b w:val="1"/>
          <w:bCs w:val="1"/>
          <w:caps w:val="1"/>
          <w:spacing w:val="0"/>
          <w:rtl w:val="0"/>
          <w:lang w:val="ru-RU"/>
        </w:rPr>
        <w:t>Політика</w:t>
      </w:r>
      <w:r>
        <w:rPr>
          <w:rStyle w:val="Нет"/>
          <w:rFonts w:ascii="Times New Roman Полужирный" w:cs="Times New Roman Полужирный" w:hAnsi="Times New Roman Полужирный" w:eastAsia="Times New Roman Полужирный"/>
          <w:b w:val="1"/>
          <w:bCs w:val="1"/>
          <w:caps w:val="1"/>
          <w:spacing w:val="0"/>
          <w:rtl w:val="0"/>
        </w:rPr>
        <w:t xml:space="preserve"> </w:t>
      </w:r>
      <w:r>
        <w:rPr>
          <w:rStyle w:val="Нет"/>
          <w:rFonts w:ascii="Times New Roman Полужирный" w:cs="Times New Roman Полужирный" w:hAnsi="Times New Roman Полужирный" w:eastAsia="Times New Roman Полужирный"/>
          <w:b w:val="1"/>
          <w:bCs w:val="1"/>
          <w:caps w:val="1"/>
          <w:spacing w:val="0"/>
          <w:rtl w:val="0"/>
          <w:lang w:val="ru-RU"/>
        </w:rPr>
        <w:t>академічної доброчесності</w:t>
      </w:r>
    </w:p>
    <w:p>
      <w:pPr>
        <w:pStyle w:val="Основной текст"/>
        <w:tabs>
          <w:tab w:val="left" w:pos="3376"/>
        </w:tabs>
        <w:ind w:left="3053" w:right="3426" w:firstLine="0"/>
        <w:jc w:val="both"/>
        <w:outlineLvl w:val="0"/>
        <w:rPr>
          <w:rStyle w:val="Нет"/>
          <w:b w:val="1"/>
          <w:bCs w:val="1"/>
        </w:rPr>
      </w:pPr>
    </w:p>
    <w:p>
      <w:pPr>
        <w:pStyle w:val="Основной текст"/>
        <w:tabs>
          <w:tab w:val="left" w:pos="3376"/>
        </w:tabs>
        <w:ind w:left="3053" w:right="3426" w:hanging="2344"/>
        <w:jc w:val="both"/>
        <w:outlineLvl w:val="0"/>
      </w:pPr>
      <w:r>
        <w:rPr>
          <w:rStyle w:val="Нет"/>
          <w:b w:val="1"/>
          <w:bCs w:val="1"/>
          <w:spacing w:val="0"/>
          <w:rtl w:val="0"/>
        </w:rPr>
        <w:t>Політика</w:t>
      </w:r>
      <w:r>
        <w:rPr>
          <w:rStyle w:val="Нет"/>
          <w:b w:val="1"/>
          <w:bCs w:val="1"/>
          <w:spacing w:val="0"/>
          <w:rtl w:val="0"/>
        </w:rPr>
        <w:t xml:space="preserve"> </w:t>
      </w:r>
      <w:r>
        <w:rPr>
          <w:rStyle w:val="Нет"/>
          <w:b w:val="1"/>
          <w:bCs w:val="1"/>
          <w:spacing w:val="0"/>
          <w:rtl w:val="0"/>
        </w:rPr>
        <w:t>академічної доброчесності</w:t>
      </w:r>
    </w:p>
    <w:p>
      <w:pPr>
        <w:pStyle w:val="Основной текст"/>
        <w:numPr>
          <w:ilvl w:val="0"/>
          <w:numId w:val="31"/>
        </w:numPr>
        <w:jc w:val="both"/>
      </w:pPr>
      <w:r>
        <w:rPr>
          <w:rStyle w:val="Hyperlink.3"/>
          <w:rtl w:val="0"/>
        </w:rPr>
        <w:t xml:space="preserve">Академічна доброчесність </w:t>
      </w:r>
      <w:r>
        <w:rPr>
          <w:rStyle w:val="Нет"/>
          <w:spacing w:val="0"/>
          <w:rtl w:val="0"/>
        </w:rPr>
        <w:t>здобувачів є важливою умовою для опанування результатів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 xml:space="preserve">навчання </w:t>
      </w:r>
      <w:r>
        <w:rPr>
          <w:rStyle w:val="Нет"/>
          <w:spacing w:val="0"/>
          <w:rtl w:val="0"/>
        </w:rPr>
        <w:t>за</w:t>
      </w:r>
      <w:r>
        <w:rPr>
          <w:rStyle w:val="Hyperlink.3"/>
          <w:rtl w:val="0"/>
        </w:rPr>
        <w:t xml:space="preserve"> </w:t>
      </w:r>
      <w:r>
        <w:rPr>
          <w:rStyle w:val="Hyperlink.0"/>
          <w:rtl w:val="0"/>
        </w:rPr>
        <w:t>навчальною</w:t>
      </w:r>
      <w:r>
        <w:rPr>
          <w:rStyle w:val="Hyperlink.5"/>
          <w:rtl w:val="0"/>
        </w:rPr>
        <w:t xml:space="preserve"> </w:t>
      </w:r>
      <w:r>
        <w:rPr>
          <w:rStyle w:val="Hyperlink.0"/>
          <w:rtl w:val="0"/>
        </w:rPr>
        <w:t>дисципліною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і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отримання</w:t>
      </w:r>
      <w:r>
        <w:rPr>
          <w:rStyle w:val="Hyperlink.5"/>
          <w:rtl w:val="0"/>
        </w:rPr>
        <w:t xml:space="preserve"> </w:t>
      </w:r>
      <w:r>
        <w:rPr>
          <w:rStyle w:val="Hyperlink.0"/>
          <w:rtl w:val="0"/>
        </w:rPr>
        <w:t>задовільної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оцінки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з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поточного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spacing w:val="0"/>
          <w:rtl w:val="0"/>
        </w:rPr>
        <w:t>та</w:t>
      </w:r>
      <w:r>
        <w:rPr>
          <w:rStyle w:val="Hyperlink.9"/>
          <w:rtl w:val="0"/>
        </w:rPr>
        <w:t xml:space="preserve"> </w:t>
      </w:r>
      <w:r>
        <w:rPr>
          <w:rStyle w:val="Hyperlink.0"/>
          <w:rtl w:val="0"/>
        </w:rPr>
        <w:t>підсумкового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  <w:lang w:val="ru-RU"/>
        </w:rPr>
        <w:t>контролю</w:t>
      </w:r>
      <w:r>
        <w:rPr>
          <w:rStyle w:val="Hyperlink.2"/>
          <w:rtl w:val="0"/>
        </w:rPr>
        <w:t>.</w:t>
      </w:r>
    </w:p>
    <w:p>
      <w:pPr>
        <w:pStyle w:val="Основной текст"/>
        <w:ind w:firstLine="709"/>
        <w:jc w:val="both"/>
      </w:pPr>
      <w:r>
        <w:rPr>
          <w:rStyle w:val="Hyperlink.0"/>
          <w:rtl w:val="0"/>
        </w:rPr>
        <w:t>Дотримання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академічної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доброчесності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здобувачами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освіти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передбачає</w:t>
      </w:r>
      <w:r>
        <w:rPr>
          <w:rStyle w:val="Hyperlink.5"/>
          <w:rtl w:val="0"/>
        </w:rPr>
        <w:t>:</w:t>
      </w:r>
    </w:p>
    <w:p>
      <w:pPr>
        <w:pStyle w:val="Основной текст"/>
        <w:numPr>
          <w:ilvl w:val="1"/>
          <w:numId w:val="33"/>
        </w:numPr>
        <w:jc w:val="both"/>
      </w:pPr>
      <w:r>
        <w:rPr>
          <w:rStyle w:val="Hyperlink.0"/>
          <w:rtl w:val="0"/>
        </w:rPr>
        <w:t>Самостійне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виконання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навчальних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  <w:lang w:val="ru-RU"/>
        </w:rPr>
        <w:t>завдань</w:t>
      </w:r>
      <w:r>
        <w:rPr>
          <w:rStyle w:val="Hyperlink.5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  <w:lang w:val="ru-RU"/>
        </w:rPr>
        <w:t>завдань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поточного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та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підсумкового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  <w:lang w:val="ru-RU"/>
        </w:rPr>
        <w:t>контролю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результатів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навчання</w:t>
      </w:r>
      <w:r>
        <w:rPr>
          <w:rStyle w:val="Hyperlink.2"/>
          <w:rtl w:val="0"/>
        </w:rPr>
        <w:t>;</w:t>
      </w:r>
    </w:p>
    <w:p>
      <w:pPr>
        <w:pStyle w:val="Основной текст"/>
        <w:numPr>
          <w:ilvl w:val="1"/>
          <w:numId w:val="34"/>
        </w:numPr>
        <w:jc w:val="both"/>
      </w:pPr>
      <w:r>
        <w:rPr>
          <w:rStyle w:val="Нет"/>
          <w:spacing w:val="0"/>
          <w:rtl w:val="0"/>
        </w:rPr>
        <w:t>Посилання</w:t>
      </w:r>
      <w:r>
        <w:rPr>
          <w:rStyle w:val="Нет"/>
          <w:spacing w:val="-1"/>
          <w:rtl w:val="0"/>
        </w:rPr>
        <w:t xml:space="preserve"> </w:t>
      </w:r>
      <w:r>
        <w:rPr>
          <w:rStyle w:val="Нет"/>
          <w:spacing w:val="0"/>
          <w:rtl w:val="0"/>
        </w:rPr>
        <w:t>на</w:t>
      </w:r>
      <w:r>
        <w:rPr>
          <w:rStyle w:val="Нет"/>
          <w:spacing w:val="-1"/>
          <w:rtl w:val="0"/>
        </w:rPr>
        <w:t xml:space="preserve"> </w:t>
      </w:r>
      <w:r>
        <w:rPr>
          <w:rStyle w:val="Нет"/>
          <w:spacing w:val="0"/>
          <w:rtl w:val="0"/>
        </w:rPr>
        <w:t>джерела</w:t>
      </w:r>
      <w:r>
        <w:rPr>
          <w:rStyle w:val="Нет"/>
          <w:spacing w:val="-1"/>
          <w:rtl w:val="0"/>
        </w:rPr>
        <w:t xml:space="preserve"> </w:t>
      </w:r>
      <w:r>
        <w:rPr>
          <w:rStyle w:val="Нет"/>
          <w:spacing w:val="0"/>
          <w:rtl w:val="0"/>
        </w:rPr>
        <w:t>інформації</w:t>
      </w:r>
      <w:r>
        <w:rPr>
          <w:rStyle w:val="Нет"/>
          <w:spacing w:val="-1"/>
          <w:rtl w:val="0"/>
        </w:rPr>
        <w:t xml:space="preserve"> </w:t>
      </w:r>
      <w:r>
        <w:rPr>
          <w:rStyle w:val="Нет"/>
          <w:spacing w:val="0"/>
          <w:rtl w:val="0"/>
        </w:rPr>
        <w:t>у</w:t>
      </w:r>
      <w:r>
        <w:rPr>
          <w:rStyle w:val="Нет"/>
          <w:spacing w:val="-1"/>
          <w:rtl w:val="0"/>
        </w:rPr>
        <w:t xml:space="preserve"> </w:t>
      </w:r>
      <w:r>
        <w:rPr>
          <w:rStyle w:val="Нет"/>
          <w:spacing w:val="0"/>
          <w:rtl w:val="0"/>
        </w:rPr>
        <w:t>разі</w:t>
      </w:r>
      <w:r>
        <w:rPr>
          <w:rStyle w:val="Нет"/>
          <w:spacing w:val="-1"/>
          <w:rtl w:val="0"/>
        </w:rPr>
        <w:t xml:space="preserve"> </w:t>
      </w:r>
      <w:r>
        <w:rPr>
          <w:rStyle w:val="Нет"/>
          <w:spacing w:val="0"/>
          <w:rtl w:val="0"/>
        </w:rPr>
        <w:t>використання</w:t>
      </w:r>
      <w:r>
        <w:rPr>
          <w:rStyle w:val="Нет"/>
          <w:spacing w:val="-1"/>
          <w:rtl w:val="0"/>
        </w:rPr>
        <w:t xml:space="preserve"> </w:t>
      </w:r>
      <w:r>
        <w:rPr>
          <w:rStyle w:val="Нет"/>
          <w:spacing w:val="0"/>
          <w:rtl w:val="0"/>
        </w:rPr>
        <w:t>ідей</w:t>
      </w:r>
      <w:r>
        <w:rPr>
          <w:rStyle w:val="Нет"/>
          <w:spacing w:val="0"/>
          <w:rtl w:val="0"/>
        </w:rPr>
        <w:t>,</w:t>
      </w:r>
      <w:r>
        <w:rPr>
          <w:rStyle w:val="Нет"/>
          <w:spacing w:val="-1"/>
          <w:rtl w:val="0"/>
        </w:rPr>
        <w:t xml:space="preserve"> </w:t>
      </w:r>
      <w:r>
        <w:rPr>
          <w:rStyle w:val="Нет"/>
          <w:spacing w:val="0"/>
          <w:rtl w:val="0"/>
        </w:rPr>
        <w:t>розробок</w:t>
      </w:r>
      <w:r>
        <w:rPr>
          <w:rStyle w:val="Нет"/>
          <w:spacing w:val="0"/>
          <w:rtl w:val="0"/>
        </w:rPr>
        <w:t>,</w:t>
      </w:r>
      <w:r>
        <w:rPr>
          <w:rStyle w:val="Нет"/>
          <w:spacing w:val="-1"/>
          <w:rtl w:val="0"/>
        </w:rPr>
        <w:t xml:space="preserve"> </w:t>
      </w:r>
      <w:r>
        <w:rPr>
          <w:rStyle w:val="Нет"/>
          <w:spacing w:val="0"/>
          <w:rtl w:val="0"/>
        </w:rPr>
        <w:t>тверджень</w:t>
      </w:r>
      <w:r>
        <w:rPr>
          <w:rStyle w:val="Нет"/>
          <w:spacing w:val="0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відомостей</w:t>
      </w:r>
      <w:r>
        <w:rPr>
          <w:rStyle w:val="Hyperlink.2"/>
          <w:rtl w:val="0"/>
        </w:rPr>
        <w:t>;</w:t>
      </w:r>
    </w:p>
    <w:p>
      <w:pPr>
        <w:pStyle w:val="Основной текст"/>
        <w:numPr>
          <w:ilvl w:val="1"/>
          <w:numId w:val="35"/>
        </w:numPr>
        <w:jc w:val="both"/>
      </w:pPr>
      <w:r>
        <w:rPr>
          <w:rStyle w:val="Hyperlink.5"/>
          <w:rtl w:val="0"/>
        </w:rPr>
        <w:t>Дотримання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норм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законодавства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про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авторське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право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і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суміжні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права</w:t>
      </w:r>
      <w:r>
        <w:rPr>
          <w:rStyle w:val="Hyperlink.5"/>
          <w:rtl w:val="0"/>
        </w:rPr>
        <w:t>;</w:t>
      </w:r>
    </w:p>
    <w:p>
      <w:pPr>
        <w:pStyle w:val="Основной текст"/>
        <w:numPr>
          <w:ilvl w:val="1"/>
          <w:numId w:val="36"/>
        </w:numPr>
        <w:jc w:val="both"/>
      </w:pPr>
      <w:r>
        <w:rPr>
          <w:rStyle w:val="Нет"/>
          <w:spacing w:val="0"/>
          <w:rtl w:val="0"/>
        </w:rPr>
        <w:t>Надання</w:t>
      </w:r>
      <w:r>
        <w:rPr>
          <w:rStyle w:val="Hyperlink.2"/>
          <w:rtl w:val="0"/>
        </w:rPr>
        <w:t xml:space="preserve"> </w:t>
      </w:r>
      <w:r>
        <w:rPr>
          <w:rStyle w:val="Нет"/>
          <w:spacing w:val="0"/>
          <w:rtl w:val="0"/>
        </w:rPr>
        <w:t>достовірної</w:t>
      </w:r>
      <w:r>
        <w:rPr>
          <w:rStyle w:val="Нет"/>
          <w:spacing w:val="-1"/>
          <w:rtl w:val="0"/>
        </w:rPr>
        <w:t xml:space="preserve"> </w:t>
      </w:r>
      <w:r>
        <w:rPr>
          <w:rStyle w:val="Нет"/>
          <w:spacing w:val="0"/>
          <w:rtl w:val="0"/>
        </w:rPr>
        <w:t>інформації</w:t>
      </w:r>
      <w:r>
        <w:rPr>
          <w:rStyle w:val="Нет"/>
          <w:spacing w:val="-1"/>
          <w:rtl w:val="0"/>
        </w:rPr>
        <w:t xml:space="preserve"> </w:t>
      </w:r>
      <w:r>
        <w:rPr>
          <w:rStyle w:val="Нет"/>
          <w:spacing w:val="0"/>
          <w:rtl w:val="0"/>
        </w:rPr>
        <w:t>про</w:t>
      </w:r>
      <w:r>
        <w:rPr>
          <w:rStyle w:val="Нет"/>
          <w:spacing w:val="-1"/>
          <w:rtl w:val="0"/>
        </w:rPr>
        <w:t xml:space="preserve"> </w:t>
      </w:r>
      <w:r>
        <w:rPr>
          <w:rStyle w:val="Нет"/>
          <w:spacing w:val="0"/>
          <w:rtl w:val="0"/>
          <w:lang w:val="ru-RU"/>
        </w:rPr>
        <w:t>результати</w:t>
      </w:r>
      <w:r>
        <w:rPr>
          <w:rStyle w:val="Hyperlink.2"/>
          <w:rtl w:val="0"/>
        </w:rPr>
        <w:t xml:space="preserve"> </w:t>
      </w:r>
      <w:r>
        <w:rPr>
          <w:rStyle w:val="Нет"/>
          <w:spacing w:val="0"/>
          <w:rtl w:val="0"/>
        </w:rPr>
        <w:t>власної</w:t>
      </w:r>
      <w:r>
        <w:rPr>
          <w:rStyle w:val="Нет"/>
          <w:spacing w:val="-1"/>
          <w:rtl w:val="0"/>
        </w:rPr>
        <w:t xml:space="preserve"> </w:t>
      </w:r>
      <w:r>
        <w:rPr>
          <w:rStyle w:val="Нет"/>
          <w:spacing w:val="0"/>
          <w:rtl w:val="0"/>
        </w:rPr>
        <w:t>(</w:t>
      </w:r>
      <w:r>
        <w:rPr>
          <w:rStyle w:val="Нет"/>
          <w:spacing w:val="0"/>
          <w:rtl w:val="0"/>
        </w:rPr>
        <w:t>наукової</w:t>
      </w:r>
      <w:r>
        <w:rPr>
          <w:rStyle w:val="Нет"/>
          <w:spacing w:val="0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spacing w:val="0"/>
          <w:rtl w:val="0"/>
        </w:rPr>
        <w:t>творчої</w:t>
      </w:r>
      <w:r>
        <w:rPr>
          <w:rStyle w:val="Нет"/>
          <w:spacing w:val="0"/>
          <w:rtl w:val="0"/>
        </w:rPr>
        <w:t>)</w:t>
      </w:r>
      <w:r>
        <w:rPr>
          <w:rStyle w:val="Нет"/>
          <w:spacing w:val="-1"/>
          <w:rtl w:val="0"/>
        </w:rPr>
        <w:t xml:space="preserve"> </w:t>
      </w:r>
      <w:r>
        <w:rPr>
          <w:rStyle w:val="Нет"/>
          <w:spacing w:val="0"/>
          <w:rtl w:val="0"/>
        </w:rPr>
        <w:t>діяльності</w:t>
      </w:r>
      <w:r>
        <w:rPr>
          <w:rStyle w:val="Нет"/>
          <w:spacing w:val="0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використані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методики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досліджень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і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джерела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інформації</w:t>
      </w:r>
      <w:r>
        <w:rPr>
          <w:rStyle w:val="Hyperlink.2"/>
          <w:rtl w:val="0"/>
        </w:rPr>
        <w:t>.</w:t>
      </w:r>
    </w:p>
    <w:p>
      <w:pPr>
        <w:pStyle w:val="Основной текст"/>
        <w:ind w:firstLine="709"/>
        <w:jc w:val="both"/>
      </w:pPr>
      <w:r>
        <w:rPr>
          <w:rStyle w:val="Нет"/>
          <w:spacing w:val="0"/>
          <w:rtl w:val="0"/>
        </w:rPr>
        <w:t>МДУ виступає за дотримання принципів академічної доброчесності</w:t>
      </w:r>
      <w:r>
        <w:rPr>
          <w:rStyle w:val="Нет"/>
          <w:spacing w:val="0"/>
          <w:rtl w:val="0"/>
        </w:rPr>
        <w:t xml:space="preserve">, </w:t>
      </w:r>
      <w:r>
        <w:rPr>
          <w:rStyle w:val="Нет"/>
          <w:spacing w:val="0"/>
          <w:rtl w:val="0"/>
        </w:rPr>
        <w:t>тому обов’язково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використовується</w:t>
      </w:r>
      <w:r>
        <w:rPr>
          <w:rStyle w:val="Hyperlink.2"/>
          <w:rtl w:val="0"/>
        </w:rPr>
        <w:t xml:space="preserve"> </w:t>
      </w:r>
      <w:r>
        <w:rPr>
          <w:rStyle w:val="Hyperlink.5"/>
          <w:rtl w:val="0"/>
        </w:rPr>
        <w:t>сервіс</w:t>
      </w:r>
      <w:r>
        <w:rPr>
          <w:rStyle w:val="Hyperlink.2"/>
          <w:rtl w:val="0"/>
        </w:rPr>
        <w:t xml:space="preserve"> з </w:t>
      </w:r>
      <w:r>
        <w:rPr>
          <w:rStyle w:val="Hyperlink.0"/>
          <w:rtl w:val="0"/>
        </w:rPr>
        <w:t>перевірки</w:t>
      </w:r>
      <w:r>
        <w:rPr>
          <w:rStyle w:val="Hyperlink.2"/>
          <w:rtl w:val="0"/>
        </w:rPr>
        <w:t xml:space="preserve"> </w:t>
      </w:r>
      <w:r>
        <w:rPr>
          <w:rStyle w:val="Hyperlink.5"/>
          <w:rtl w:val="0"/>
        </w:rPr>
        <w:t>робіт</w:t>
      </w:r>
      <w:r>
        <w:rPr>
          <w:rStyle w:val="Hyperlink.2"/>
          <w:rtl w:val="0"/>
        </w:rPr>
        <w:t xml:space="preserve"> </w:t>
      </w:r>
      <w:r>
        <w:rPr>
          <w:rStyle w:val="Hyperlink.0"/>
          <w:rtl w:val="0"/>
        </w:rPr>
        <w:t>здобувачів</w:t>
      </w:r>
      <w:r>
        <w:rPr>
          <w:rStyle w:val="Hyperlink.2"/>
          <w:rtl w:val="0"/>
        </w:rPr>
        <w:t xml:space="preserve"> </w:t>
      </w:r>
      <w:r>
        <w:rPr>
          <w:rStyle w:val="Hyperlink.5"/>
          <w:rtl w:val="0"/>
        </w:rPr>
        <w:t>вищої</w:t>
      </w:r>
      <w:r>
        <w:rPr>
          <w:rStyle w:val="Hyperlink.2"/>
          <w:rtl w:val="0"/>
        </w:rPr>
        <w:t xml:space="preserve"> </w:t>
      </w:r>
      <w:r>
        <w:rPr>
          <w:rStyle w:val="Hyperlink.5"/>
          <w:rtl w:val="0"/>
        </w:rPr>
        <w:t>освіти</w:t>
      </w:r>
      <w:r>
        <w:rPr>
          <w:rStyle w:val="Hyperlink.2"/>
          <w:rtl w:val="0"/>
        </w:rPr>
        <w:t xml:space="preserve"> </w:t>
      </w:r>
      <w:r>
        <w:rPr>
          <w:rStyle w:val="Нет"/>
          <w:spacing w:val="0"/>
          <w:rtl w:val="0"/>
        </w:rPr>
        <w:t>на</w:t>
      </w:r>
      <w:r>
        <w:rPr>
          <w:rStyle w:val="Hyperlink.2"/>
          <w:rtl w:val="0"/>
        </w:rPr>
        <w:t xml:space="preserve"> </w:t>
      </w:r>
      <w:r>
        <w:rPr>
          <w:rStyle w:val="Hyperlink.0"/>
          <w:rtl w:val="0"/>
        </w:rPr>
        <w:t>плагіат</w:t>
      </w:r>
      <w:r>
        <w:rPr>
          <w:rStyle w:val="Hyperlink.2"/>
          <w:rtl w:val="0"/>
        </w:rPr>
        <w:t xml:space="preserve"> – </w:t>
      </w:r>
      <w:r>
        <w:rPr>
          <w:rStyle w:val="Hyperlink.0"/>
          <w:rtl w:val="0"/>
          <w:lang w:val="it-IT"/>
        </w:rPr>
        <w:t>Unicheck,</w:t>
      </w:r>
      <w:r>
        <w:rPr>
          <w:rStyle w:val="Hyperlink.2"/>
          <w:rtl w:val="0"/>
        </w:rPr>
        <w:t xml:space="preserve"> а </w:t>
      </w:r>
      <w:r>
        <w:rPr>
          <w:rStyle w:val="Hyperlink.5"/>
          <w:rtl w:val="0"/>
        </w:rPr>
        <w:t>також</w:t>
      </w:r>
      <w:r>
        <w:rPr>
          <w:rStyle w:val="Нет"/>
          <w:spacing w:val="-1"/>
          <w:rtl w:val="0"/>
        </w:rPr>
        <w:t xml:space="preserve"> </w:t>
      </w:r>
      <w:r>
        <w:rPr>
          <w:rStyle w:val="Hyperlink.9"/>
          <w:rtl w:val="0"/>
        </w:rPr>
        <w:t>доступний безкоштовний сервіс</w:t>
      </w:r>
      <w:r>
        <w:rPr>
          <w:rStyle w:val="Hyperlink.9"/>
          <w:rtl w:val="0"/>
        </w:rPr>
        <w:t xml:space="preserve">, </w:t>
      </w:r>
      <w:r>
        <w:rPr>
          <w:rStyle w:val="Hyperlink.9"/>
          <w:rtl w:val="0"/>
        </w:rPr>
        <w:t xml:space="preserve">який </w:t>
      </w:r>
      <w:r>
        <w:rPr>
          <w:rStyle w:val="Hyperlink.3"/>
          <w:rtl w:val="0"/>
        </w:rPr>
        <w:t xml:space="preserve">здійснює перевірку на плагіат письмових робіт – </w:t>
      </w:r>
      <w:r>
        <w:rPr>
          <w:rStyle w:val="Hyperlink.3"/>
          <w:rtl w:val="0"/>
        </w:rPr>
        <w:t>EduBirdie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  <w:lang w:val="de-DE"/>
        </w:rPr>
        <w:t>https://edubirdie.com/perevirka-na-plagiat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.</w:t>
      </w:r>
    </w:p>
    <w:p>
      <w:pPr>
        <w:pStyle w:val="Основной текст"/>
        <w:ind w:firstLine="709"/>
        <w:jc w:val="both"/>
      </w:pPr>
      <w:r>
        <w:rPr>
          <w:rStyle w:val="Hyperlink.0"/>
          <w:rtl w:val="0"/>
        </w:rPr>
        <w:t>Порушенням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академічної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доброчесності</w:t>
      </w:r>
      <w:r>
        <w:rPr>
          <w:rStyle w:val="Hyperlink.0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згідно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spacing w:val="0"/>
          <w:rtl w:val="0"/>
        </w:rPr>
        <w:t>із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  <w:lang w:val="ru-RU"/>
        </w:rPr>
        <w:t>Законом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України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  <w:lang w:val="ru-RU"/>
        </w:rPr>
        <w:t>«Про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освіту»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9"/>
          <w:rtl w:val="0"/>
        </w:rPr>
        <w:t>(</w:t>
      </w:r>
      <w:r>
        <w:rPr>
          <w:rStyle w:val="Hyperlink.9"/>
          <w:rtl w:val="0"/>
        </w:rPr>
        <w:t>ст</w:t>
      </w:r>
      <w:r>
        <w:rPr>
          <w:rStyle w:val="Hyperlink.9"/>
          <w:rtl w:val="0"/>
        </w:rPr>
        <w:t>.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spacing w:val="0"/>
          <w:rtl w:val="0"/>
        </w:rPr>
        <w:t>42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spacing w:val="0"/>
          <w:rtl w:val="0"/>
        </w:rPr>
        <w:t>п</w:t>
      </w:r>
      <w:r>
        <w:rPr>
          <w:rStyle w:val="Нет"/>
          <w:spacing w:val="0"/>
          <w:rtl w:val="0"/>
        </w:rPr>
        <w:t>.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spacing w:val="0"/>
          <w:rtl w:val="0"/>
        </w:rPr>
        <w:t>4)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вважається</w:t>
      </w:r>
      <w:r>
        <w:rPr>
          <w:rStyle w:val="Hyperlink.2"/>
          <w:rtl w:val="0"/>
        </w:rPr>
        <w:t>:</w:t>
      </w:r>
    </w:p>
    <w:p>
      <w:pPr>
        <w:pStyle w:val="Основной текст"/>
        <w:numPr>
          <w:ilvl w:val="1"/>
          <w:numId w:val="37"/>
        </w:numPr>
        <w:jc w:val="both"/>
      </w:pPr>
      <w:r>
        <w:rPr>
          <w:rStyle w:val="Нет"/>
          <w:b w:val="1"/>
          <w:bCs w:val="1"/>
          <w:spacing w:val="0"/>
          <w:rtl w:val="0"/>
        </w:rPr>
        <w:t xml:space="preserve">академічний плагіат </w:t>
      </w:r>
      <w:r>
        <w:rPr>
          <w:rStyle w:val="Нет"/>
          <w:spacing w:val="0"/>
          <w:rtl w:val="0"/>
        </w:rPr>
        <w:t xml:space="preserve">– оприлюднення </w:t>
      </w:r>
      <w:r>
        <w:rPr>
          <w:rStyle w:val="Нет"/>
          <w:spacing w:val="0"/>
          <w:rtl w:val="0"/>
        </w:rPr>
        <w:t>(</w:t>
      </w:r>
      <w:r>
        <w:rPr>
          <w:rStyle w:val="Нет"/>
          <w:spacing w:val="0"/>
          <w:rtl w:val="0"/>
        </w:rPr>
        <w:t>частково або повністю</w:t>
      </w:r>
      <w:r>
        <w:rPr>
          <w:rStyle w:val="Нет"/>
          <w:spacing w:val="0"/>
          <w:rtl w:val="0"/>
        </w:rPr>
        <w:t xml:space="preserve">) </w:t>
      </w:r>
      <w:r>
        <w:rPr>
          <w:rStyle w:val="Нет"/>
          <w:spacing w:val="0"/>
          <w:rtl w:val="0"/>
        </w:rPr>
        <w:t xml:space="preserve">наукових </w:t>
      </w:r>
      <w:r>
        <w:rPr>
          <w:rStyle w:val="Нет"/>
          <w:spacing w:val="0"/>
          <w:rtl w:val="0"/>
        </w:rPr>
        <w:t>(</w:t>
      </w:r>
      <w:r>
        <w:rPr>
          <w:rStyle w:val="Нет"/>
          <w:spacing w:val="0"/>
          <w:rtl w:val="0"/>
        </w:rPr>
        <w:t>творчих</w:t>
      </w:r>
      <w:r>
        <w:rPr>
          <w:rStyle w:val="Нет"/>
          <w:spacing w:val="0"/>
          <w:rtl w:val="0"/>
        </w:rPr>
        <w:t>)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результатів</w:t>
      </w:r>
      <w:r>
        <w:rPr>
          <w:rStyle w:val="Hyperlink.5"/>
          <w:rtl w:val="0"/>
        </w:rPr>
        <w:t xml:space="preserve">, </w:t>
      </w:r>
      <w:r>
        <w:rPr>
          <w:rStyle w:val="Hyperlink.9"/>
          <w:rtl w:val="0"/>
        </w:rPr>
        <w:t>отриманих іншими особами</w:t>
      </w:r>
      <w:r>
        <w:rPr>
          <w:rStyle w:val="Hyperlink.9"/>
          <w:rtl w:val="0"/>
        </w:rPr>
        <w:t xml:space="preserve">, </w:t>
      </w:r>
      <w:r>
        <w:rPr>
          <w:rStyle w:val="Hyperlink.9"/>
          <w:rtl w:val="0"/>
        </w:rPr>
        <w:t xml:space="preserve">як результатів власного дослідження </w:t>
      </w:r>
      <w:r>
        <w:rPr>
          <w:rStyle w:val="Hyperlink.9"/>
          <w:rtl w:val="0"/>
        </w:rPr>
        <w:t>(</w:t>
      </w:r>
      <w:r>
        <w:rPr>
          <w:rStyle w:val="Hyperlink.9"/>
          <w:rtl w:val="0"/>
        </w:rPr>
        <w:t>творчості</w:t>
      </w:r>
      <w:r>
        <w:rPr>
          <w:rStyle w:val="Hyperlink.9"/>
          <w:rtl w:val="0"/>
        </w:rPr>
        <w:t xml:space="preserve">) </w:t>
      </w:r>
      <w:r>
        <w:rPr>
          <w:rStyle w:val="Hyperlink.9"/>
          <w:rtl w:val="0"/>
        </w:rPr>
        <w:t xml:space="preserve">та </w:t>
      </w:r>
      <w:r>
        <w:rPr>
          <w:rStyle w:val="Hyperlink.9"/>
          <w:rtl w:val="0"/>
        </w:rPr>
        <w:t xml:space="preserve">/ </w:t>
      </w:r>
      <w:r>
        <w:rPr>
          <w:rStyle w:val="Hyperlink.9"/>
          <w:rtl w:val="0"/>
        </w:rPr>
        <w:t>або</w:t>
      </w:r>
      <w:r>
        <w:rPr>
          <w:rStyle w:val="Hyperlink.3"/>
          <w:rtl w:val="0"/>
        </w:rPr>
        <w:t xml:space="preserve"> </w:t>
      </w:r>
      <w:r>
        <w:rPr>
          <w:rStyle w:val="Hyperlink.0"/>
          <w:rtl w:val="0"/>
        </w:rPr>
        <w:t xml:space="preserve">відтворення опублікованих </w:t>
      </w:r>
      <w:r>
        <w:rPr>
          <w:rStyle w:val="Hyperlink.5"/>
          <w:rtl w:val="0"/>
        </w:rPr>
        <w:t xml:space="preserve">текстів </w:t>
      </w:r>
      <w:r>
        <w:rPr>
          <w:rStyle w:val="Hyperlink.5"/>
          <w:rtl w:val="0"/>
        </w:rPr>
        <w:t>(</w:t>
      </w:r>
      <w:r>
        <w:rPr>
          <w:rStyle w:val="Hyperlink.5"/>
          <w:rtl w:val="0"/>
        </w:rPr>
        <w:t>оприлюднених творів мистецтва</w:t>
      </w:r>
      <w:r>
        <w:rPr>
          <w:rStyle w:val="Hyperlink.5"/>
          <w:rtl w:val="0"/>
        </w:rPr>
        <w:t xml:space="preserve">) </w:t>
      </w:r>
      <w:r>
        <w:rPr>
          <w:rStyle w:val="Hyperlink.5"/>
          <w:rtl w:val="0"/>
        </w:rPr>
        <w:t>інших авторів без зазначення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авторства</w:t>
      </w:r>
      <w:r>
        <w:rPr>
          <w:rStyle w:val="Hyperlink.2"/>
          <w:rtl w:val="0"/>
        </w:rPr>
        <w:t>;</w:t>
      </w:r>
    </w:p>
    <w:p>
      <w:pPr>
        <w:pStyle w:val="Основной текст"/>
        <w:numPr>
          <w:ilvl w:val="1"/>
          <w:numId w:val="36"/>
        </w:numPr>
        <w:jc w:val="both"/>
      </w:pPr>
      <w:r>
        <w:rPr>
          <w:rStyle w:val="Нет"/>
          <w:b w:val="1"/>
          <w:bCs w:val="1"/>
          <w:spacing w:val="0"/>
          <w:rtl w:val="0"/>
        </w:rPr>
        <w:t xml:space="preserve">самоплагіат </w:t>
      </w:r>
      <w:r>
        <w:rPr>
          <w:rStyle w:val="Нет"/>
          <w:spacing w:val="0"/>
          <w:rtl w:val="0"/>
        </w:rPr>
        <w:t xml:space="preserve">– оприлюднення </w:t>
      </w:r>
      <w:r>
        <w:rPr>
          <w:rStyle w:val="Нет"/>
          <w:spacing w:val="0"/>
          <w:rtl w:val="0"/>
        </w:rPr>
        <w:t>(</w:t>
      </w:r>
      <w:r>
        <w:rPr>
          <w:rStyle w:val="Нет"/>
          <w:spacing w:val="0"/>
          <w:rtl w:val="0"/>
        </w:rPr>
        <w:t>частково або повністю</w:t>
      </w:r>
      <w:r>
        <w:rPr>
          <w:rStyle w:val="Нет"/>
          <w:spacing w:val="0"/>
          <w:rtl w:val="0"/>
        </w:rPr>
        <w:t xml:space="preserve">) </w:t>
      </w:r>
      <w:r>
        <w:rPr>
          <w:rStyle w:val="Нет"/>
          <w:spacing w:val="0"/>
          <w:rtl w:val="0"/>
        </w:rPr>
        <w:t>власних раніше опублікованих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наукових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результатів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як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нових</w:t>
      </w:r>
      <w:r>
        <w:rPr>
          <w:rStyle w:val="Hyperlink.4"/>
          <w:rtl w:val="0"/>
        </w:rPr>
        <w:t xml:space="preserve"> </w:t>
      </w:r>
      <w:r>
        <w:rPr>
          <w:rStyle w:val="Hyperlink.2"/>
          <w:rtl w:val="0"/>
        </w:rPr>
        <w:t>наукових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результатів</w:t>
      </w:r>
      <w:r>
        <w:rPr>
          <w:rStyle w:val="Hyperlink.2"/>
          <w:rtl w:val="0"/>
        </w:rPr>
        <w:t>;</w:t>
      </w:r>
    </w:p>
    <w:p>
      <w:pPr>
        <w:pStyle w:val="Основной текст"/>
        <w:numPr>
          <w:ilvl w:val="1"/>
          <w:numId w:val="38"/>
        </w:numPr>
        <w:jc w:val="both"/>
      </w:pPr>
      <w:r>
        <w:rPr>
          <w:rStyle w:val="Нет"/>
          <w:b w:val="1"/>
          <w:bCs w:val="1"/>
          <w:spacing w:val="0"/>
          <w:rtl w:val="0"/>
        </w:rPr>
        <w:t>фабрикація</w:t>
      </w:r>
      <w:r>
        <w:rPr>
          <w:rStyle w:val="Нет"/>
          <w:b w:val="1"/>
          <w:bCs w:val="1"/>
          <w:spacing w:val="0"/>
          <w:rtl w:val="0"/>
        </w:rPr>
        <w:t xml:space="preserve"> </w:t>
      </w:r>
      <w:r>
        <w:rPr>
          <w:rStyle w:val="Hyperlink.2"/>
          <w:rtl w:val="0"/>
        </w:rPr>
        <w:t>–</w:t>
      </w:r>
      <w:r>
        <w:rPr>
          <w:rStyle w:val="Hyperlink.1"/>
          <w:rtl w:val="0"/>
        </w:rPr>
        <w:t xml:space="preserve"> </w:t>
      </w:r>
      <w:r>
        <w:rPr>
          <w:rStyle w:val="Hyperlink.0"/>
          <w:rtl w:val="0"/>
        </w:rPr>
        <w:t>вигадування</w:t>
      </w:r>
      <w:r>
        <w:rPr>
          <w:rStyle w:val="Hyperlink.1"/>
          <w:rtl w:val="0"/>
        </w:rPr>
        <w:t xml:space="preserve"> </w:t>
      </w:r>
      <w:r>
        <w:rPr>
          <w:rStyle w:val="Hyperlink.5"/>
          <w:rtl w:val="0"/>
        </w:rPr>
        <w:t>даних</w:t>
      </w:r>
      <w:r>
        <w:rPr>
          <w:rStyle w:val="Hyperlink.1"/>
          <w:rtl w:val="0"/>
        </w:rPr>
        <w:t xml:space="preserve"> </w:t>
      </w:r>
      <w:r>
        <w:rPr>
          <w:rStyle w:val="Hyperlink.3"/>
          <w:rtl w:val="0"/>
        </w:rPr>
        <w:t>чи</w:t>
      </w:r>
      <w:r>
        <w:rPr>
          <w:rStyle w:val="Hyperlink.4"/>
          <w:rtl w:val="0"/>
        </w:rPr>
        <w:t xml:space="preserve"> </w:t>
      </w:r>
      <w:r>
        <w:rPr>
          <w:rStyle w:val="Hyperlink.5"/>
          <w:rtl w:val="0"/>
        </w:rPr>
        <w:t>фактів</w:t>
      </w:r>
      <w:r>
        <w:rPr>
          <w:rStyle w:val="Hyperlink.5"/>
          <w:rtl w:val="0"/>
        </w:rPr>
        <w:t>,</w:t>
      </w:r>
      <w:r>
        <w:rPr>
          <w:rStyle w:val="Hyperlink.1"/>
          <w:rtl w:val="0"/>
        </w:rPr>
        <w:t xml:space="preserve"> </w:t>
      </w:r>
      <w:r>
        <w:rPr>
          <w:rStyle w:val="Нет"/>
          <w:spacing w:val="0"/>
          <w:rtl w:val="0"/>
        </w:rPr>
        <w:t>що</w:t>
      </w:r>
      <w:r>
        <w:rPr>
          <w:rStyle w:val="Hyperlink.1"/>
          <w:rtl w:val="0"/>
        </w:rPr>
        <w:t xml:space="preserve"> </w:t>
      </w:r>
      <w:r>
        <w:rPr>
          <w:rStyle w:val="Hyperlink.0"/>
          <w:rtl w:val="0"/>
          <w:lang w:val="ru-RU"/>
        </w:rPr>
        <w:t>використовуються</w:t>
      </w:r>
      <w:r>
        <w:rPr>
          <w:rStyle w:val="Hyperlink.1"/>
          <w:rtl w:val="0"/>
        </w:rPr>
        <w:t xml:space="preserve"> </w:t>
      </w:r>
      <w:r>
        <w:rPr>
          <w:rStyle w:val="Hyperlink.2"/>
          <w:rtl w:val="0"/>
        </w:rPr>
        <w:t>в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освітньому</w:t>
      </w:r>
      <w:r>
        <w:rPr>
          <w:rStyle w:val="Hyperlink.4"/>
          <w:rtl w:val="0"/>
        </w:rPr>
        <w:t xml:space="preserve"> </w:t>
      </w:r>
      <w:r>
        <w:rPr>
          <w:rStyle w:val="Hyperlink.5"/>
          <w:rtl w:val="0"/>
        </w:rPr>
        <w:t>процесі</w:t>
      </w:r>
      <w:r>
        <w:rPr>
          <w:rStyle w:val="Hyperlink.1"/>
          <w:rtl w:val="0"/>
        </w:rPr>
        <w:t xml:space="preserve"> </w:t>
      </w:r>
      <w:r>
        <w:rPr>
          <w:rStyle w:val="Hyperlink.3"/>
          <w:rtl w:val="0"/>
        </w:rPr>
        <w:t>або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наукових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дослідженнях</w:t>
      </w:r>
      <w:r>
        <w:rPr>
          <w:rStyle w:val="Hyperlink.2"/>
          <w:rtl w:val="0"/>
        </w:rPr>
        <w:t>;</w:t>
      </w:r>
    </w:p>
    <w:p>
      <w:pPr>
        <w:pStyle w:val="Основной текст"/>
        <w:numPr>
          <w:ilvl w:val="1"/>
          <w:numId w:val="39"/>
        </w:numPr>
        <w:jc w:val="both"/>
      </w:pPr>
      <w:r>
        <w:rPr>
          <w:rStyle w:val="Нет"/>
          <w:b w:val="1"/>
          <w:bCs w:val="1"/>
          <w:spacing w:val="0"/>
          <w:rtl w:val="0"/>
        </w:rPr>
        <w:t xml:space="preserve">фальсифікація </w:t>
      </w:r>
      <w:r>
        <w:rPr>
          <w:rStyle w:val="Нет"/>
          <w:spacing w:val="0"/>
          <w:rtl w:val="0"/>
        </w:rPr>
        <w:t>– свідома зміна чи модифікація вже наявних даних</w:t>
      </w:r>
      <w:r>
        <w:rPr>
          <w:rStyle w:val="Нет"/>
          <w:spacing w:val="0"/>
          <w:rtl w:val="0"/>
        </w:rPr>
        <w:t xml:space="preserve">, </w:t>
      </w:r>
      <w:r>
        <w:rPr>
          <w:rStyle w:val="Нет"/>
          <w:spacing w:val="0"/>
          <w:rtl w:val="0"/>
        </w:rPr>
        <w:t>що стосуються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освітнього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процесу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чи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наукових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досліджень</w:t>
      </w:r>
      <w:r>
        <w:rPr>
          <w:rStyle w:val="Hyperlink.2"/>
          <w:rtl w:val="0"/>
        </w:rPr>
        <w:t>;</w:t>
      </w:r>
    </w:p>
    <w:p>
      <w:pPr>
        <w:pStyle w:val="Основной текст"/>
        <w:numPr>
          <w:ilvl w:val="1"/>
          <w:numId w:val="40"/>
        </w:numPr>
        <w:jc w:val="both"/>
      </w:pPr>
      <w:r>
        <w:rPr>
          <w:rStyle w:val="Нет"/>
          <w:b w:val="1"/>
          <w:bCs w:val="1"/>
          <w:spacing w:val="0"/>
          <w:rtl w:val="0"/>
        </w:rPr>
        <w:t>списування</w:t>
      </w:r>
      <w:r>
        <w:rPr>
          <w:rStyle w:val="Нет"/>
          <w:b w:val="1"/>
          <w:bCs w:val="1"/>
          <w:spacing w:val="0"/>
          <w:rtl w:val="0"/>
        </w:rPr>
        <w:t xml:space="preserve"> </w:t>
      </w:r>
      <w:r>
        <w:rPr>
          <w:rStyle w:val="Hyperlink.5"/>
          <w:rtl w:val="0"/>
        </w:rPr>
        <w:t>–</w:t>
      </w:r>
      <w:r>
        <w:rPr>
          <w:rStyle w:val="Hyperlink.1"/>
          <w:rtl w:val="0"/>
        </w:rPr>
        <w:t xml:space="preserve"> </w:t>
      </w:r>
      <w:r>
        <w:rPr>
          <w:rStyle w:val="Hyperlink.5"/>
          <w:rtl w:val="0"/>
        </w:rPr>
        <w:t>виконання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письмових</w:t>
      </w:r>
      <w:r>
        <w:rPr>
          <w:rStyle w:val="Hyperlink.1"/>
          <w:rtl w:val="0"/>
        </w:rPr>
        <w:t xml:space="preserve"> </w:t>
      </w:r>
      <w:r>
        <w:rPr>
          <w:rStyle w:val="Hyperlink.5"/>
          <w:rtl w:val="0"/>
        </w:rPr>
        <w:t>робіт</w:t>
      </w:r>
      <w:r>
        <w:rPr>
          <w:rStyle w:val="Hyperlink.4"/>
          <w:rtl w:val="0"/>
        </w:rPr>
        <w:t xml:space="preserve"> </w:t>
      </w:r>
      <w:r>
        <w:rPr>
          <w:rStyle w:val="Hyperlink.5"/>
          <w:rtl w:val="0"/>
        </w:rPr>
        <w:t>із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залученням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зовнішніх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джерел</w:t>
      </w:r>
      <w:r>
        <w:rPr>
          <w:rStyle w:val="Hyperlink.4"/>
          <w:rtl w:val="0"/>
        </w:rPr>
        <w:t xml:space="preserve"> </w:t>
      </w:r>
      <w:r>
        <w:rPr>
          <w:rStyle w:val="Hyperlink.5"/>
          <w:rtl w:val="0"/>
        </w:rPr>
        <w:t>інформації</w:t>
      </w:r>
      <w:r>
        <w:rPr>
          <w:rStyle w:val="Hyperlink.5"/>
          <w:rtl w:val="0"/>
        </w:rPr>
        <w:t>,</w:t>
      </w:r>
      <w:r>
        <w:rPr>
          <w:rStyle w:val="Hyperlink.1"/>
          <w:rtl w:val="0"/>
        </w:rPr>
        <w:t xml:space="preserve"> </w:t>
      </w:r>
      <w:r>
        <w:rPr>
          <w:rStyle w:val="Hyperlink.9"/>
          <w:rtl w:val="0"/>
        </w:rPr>
        <w:t>крім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дозволених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для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використання</w:t>
      </w:r>
      <w:r>
        <w:rPr>
          <w:rStyle w:val="Hyperlink.5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зокрема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під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час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оцінювання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результатів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навчання</w:t>
      </w:r>
      <w:r>
        <w:rPr>
          <w:rStyle w:val="Hyperlink.5"/>
          <w:rtl w:val="0"/>
        </w:rPr>
        <w:t>;</w:t>
      </w:r>
    </w:p>
    <w:p>
      <w:pPr>
        <w:pStyle w:val="Основной текст"/>
        <w:numPr>
          <w:ilvl w:val="1"/>
          <w:numId w:val="41"/>
        </w:numPr>
        <w:jc w:val="both"/>
      </w:pPr>
      <w:r>
        <w:rPr>
          <w:rStyle w:val="Нет"/>
          <w:b w:val="1"/>
          <w:bCs w:val="1"/>
          <w:spacing w:val="0"/>
          <w:rtl w:val="0"/>
        </w:rPr>
        <w:t xml:space="preserve">обман </w:t>
      </w:r>
      <w:r>
        <w:rPr>
          <w:rStyle w:val="Нет"/>
          <w:spacing w:val="0"/>
          <w:rtl w:val="0"/>
        </w:rPr>
        <w:t xml:space="preserve">– надання завідомо </w:t>
      </w:r>
      <w:r>
        <w:rPr>
          <w:rStyle w:val="Нет"/>
          <w:spacing w:val="0"/>
          <w:rtl w:val="0"/>
        </w:rPr>
        <w:t xml:space="preserve">неправдивої інформації щодо власної освітньої </w:t>
      </w:r>
      <w:r>
        <w:rPr>
          <w:rStyle w:val="Нет"/>
          <w:spacing w:val="0"/>
          <w:rtl w:val="0"/>
        </w:rPr>
        <w:t>(</w:t>
      </w:r>
      <w:r>
        <w:rPr>
          <w:rStyle w:val="Нет"/>
          <w:spacing w:val="0"/>
          <w:rtl w:val="0"/>
        </w:rPr>
        <w:t>наукової</w:t>
      </w:r>
      <w:r>
        <w:rPr>
          <w:rStyle w:val="Нет"/>
          <w:spacing w:val="0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spacing w:val="0"/>
          <w:rtl w:val="0"/>
        </w:rPr>
        <w:t>творчої</w:t>
      </w:r>
      <w:r>
        <w:rPr>
          <w:rStyle w:val="Нет"/>
          <w:spacing w:val="0"/>
          <w:rtl w:val="0"/>
        </w:rPr>
        <w:t xml:space="preserve">) </w:t>
      </w:r>
      <w:r>
        <w:rPr>
          <w:rStyle w:val="Нет"/>
          <w:spacing w:val="0"/>
          <w:rtl w:val="0"/>
        </w:rPr>
        <w:t xml:space="preserve">діяльності чи організації </w:t>
      </w:r>
      <w:r>
        <w:rPr>
          <w:rStyle w:val="Нет"/>
          <w:spacing w:val="0"/>
          <w:rtl w:val="0"/>
        </w:rPr>
        <w:t>освітнього процесу</w:t>
      </w:r>
      <w:r>
        <w:rPr>
          <w:rStyle w:val="Нет"/>
          <w:spacing w:val="0"/>
          <w:rtl w:val="0"/>
        </w:rPr>
        <w:t xml:space="preserve">; </w:t>
      </w:r>
      <w:r>
        <w:rPr>
          <w:rStyle w:val="Нет"/>
          <w:spacing w:val="0"/>
          <w:rtl w:val="0"/>
        </w:rPr>
        <w:t>формами обману є</w:t>
      </w:r>
      <w:r>
        <w:rPr>
          <w:rStyle w:val="Нет"/>
          <w:spacing w:val="0"/>
          <w:rtl w:val="0"/>
        </w:rPr>
        <w:t xml:space="preserve">, </w:t>
      </w:r>
      <w:r>
        <w:rPr>
          <w:rStyle w:val="Нет"/>
          <w:spacing w:val="0"/>
          <w:rtl w:val="0"/>
        </w:rPr>
        <w:t>зокрема</w:t>
      </w:r>
      <w:r>
        <w:rPr>
          <w:rStyle w:val="Нет"/>
          <w:spacing w:val="0"/>
          <w:rtl w:val="0"/>
        </w:rPr>
        <w:t xml:space="preserve">, </w:t>
      </w:r>
      <w:r>
        <w:rPr>
          <w:rStyle w:val="Нет"/>
          <w:spacing w:val="0"/>
          <w:rtl w:val="0"/>
        </w:rPr>
        <w:t>академічний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плагіат</w:t>
      </w:r>
      <w:r>
        <w:rPr>
          <w:rStyle w:val="Hyperlink.0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самоплагіат</w:t>
      </w:r>
      <w:r>
        <w:rPr>
          <w:rStyle w:val="Hyperlink.0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фабрикація</w:t>
      </w:r>
      <w:r>
        <w:rPr>
          <w:rStyle w:val="Hyperlink.5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фальсифікація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та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списування</w:t>
      </w:r>
      <w:r>
        <w:rPr>
          <w:rStyle w:val="Hyperlink.5"/>
          <w:rtl w:val="0"/>
        </w:rPr>
        <w:t>;</w:t>
      </w:r>
    </w:p>
    <w:p>
      <w:pPr>
        <w:pStyle w:val="Основной текст"/>
        <w:numPr>
          <w:ilvl w:val="1"/>
          <w:numId w:val="42"/>
        </w:numPr>
        <w:jc w:val="both"/>
      </w:pPr>
      <w:r>
        <w:rPr>
          <w:rStyle w:val="Нет"/>
          <w:b w:val="1"/>
          <w:bCs w:val="1"/>
          <w:spacing w:val="0"/>
          <w:rtl w:val="0"/>
        </w:rPr>
        <w:t xml:space="preserve">хабарництво </w:t>
      </w:r>
      <w:r>
        <w:rPr>
          <w:rStyle w:val="Hyperlink.9"/>
          <w:rtl w:val="0"/>
        </w:rPr>
        <w:t xml:space="preserve">– надання </w:t>
      </w:r>
      <w:r>
        <w:rPr>
          <w:rStyle w:val="Hyperlink.9"/>
          <w:rtl w:val="0"/>
        </w:rPr>
        <w:t>(</w:t>
      </w:r>
      <w:r>
        <w:rPr>
          <w:rStyle w:val="Hyperlink.9"/>
          <w:rtl w:val="0"/>
        </w:rPr>
        <w:t>отримання</w:t>
      </w:r>
      <w:r>
        <w:rPr>
          <w:rStyle w:val="Hyperlink.9"/>
          <w:rtl w:val="0"/>
        </w:rPr>
        <w:t xml:space="preserve">) </w:t>
      </w:r>
      <w:r>
        <w:rPr>
          <w:rStyle w:val="Hyperlink.9"/>
          <w:rtl w:val="0"/>
        </w:rPr>
        <w:t>учасником освітнього процесу чи пропозиція щодо</w:t>
      </w:r>
      <w:r>
        <w:rPr>
          <w:rStyle w:val="Hyperlink.3"/>
          <w:rtl w:val="0"/>
        </w:rPr>
        <w:t xml:space="preserve"> </w:t>
      </w:r>
      <w:r>
        <w:rPr>
          <w:rStyle w:val="Нет"/>
          <w:spacing w:val="0"/>
          <w:rtl w:val="0"/>
        </w:rPr>
        <w:t xml:space="preserve">надання </w:t>
      </w:r>
      <w:r>
        <w:rPr>
          <w:rStyle w:val="Нет"/>
          <w:spacing w:val="0"/>
          <w:rtl w:val="0"/>
        </w:rPr>
        <w:t>(</w:t>
      </w:r>
      <w:r>
        <w:rPr>
          <w:rStyle w:val="Нет"/>
          <w:spacing w:val="0"/>
          <w:rtl w:val="0"/>
        </w:rPr>
        <w:t>отримання</w:t>
      </w:r>
      <w:r>
        <w:rPr>
          <w:rStyle w:val="Нет"/>
          <w:spacing w:val="0"/>
          <w:rtl w:val="0"/>
        </w:rPr>
        <w:t xml:space="preserve">) </w:t>
      </w:r>
      <w:r>
        <w:rPr>
          <w:rStyle w:val="Нет"/>
          <w:spacing w:val="0"/>
          <w:rtl w:val="0"/>
        </w:rPr>
        <w:t>коштів</w:t>
      </w:r>
      <w:r>
        <w:rPr>
          <w:rStyle w:val="Нет"/>
          <w:spacing w:val="0"/>
          <w:rtl w:val="0"/>
        </w:rPr>
        <w:t xml:space="preserve">, </w:t>
      </w:r>
      <w:r>
        <w:rPr>
          <w:rStyle w:val="Нет"/>
          <w:spacing w:val="0"/>
          <w:rtl w:val="0"/>
          <w:lang w:val="ru-RU"/>
        </w:rPr>
        <w:t>майна</w:t>
      </w:r>
      <w:r>
        <w:rPr>
          <w:rStyle w:val="Нет"/>
          <w:spacing w:val="0"/>
          <w:rtl w:val="0"/>
        </w:rPr>
        <w:t xml:space="preserve">, </w:t>
      </w:r>
      <w:r>
        <w:rPr>
          <w:rStyle w:val="Нет"/>
          <w:spacing w:val="0"/>
          <w:rtl w:val="0"/>
        </w:rPr>
        <w:t>послуг</w:t>
      </w:r>
      <w:r>
        <w:rPr>
          <w:rStyle w:val="Нет"/>
          <w:spacing w:val="0"/>
          <w:rtl w:val="0"/>
        </w:rPr>
        <w:t xml:space="preserve">, </w:t>
      </w:r>
      <w:r>
        <w:rPr>
          <w:rStyle w:val="Нет"/>
          <w:spacing w:val="0"/>
          <w:rtl w:val="0"/>
        </w:rPr>
        <w:t>пільг чи будь</w:t>
      </w:r>
      <w:r>
        <w:rPr>
          <w:rStyle w:val="Нет"/>
          <w:spacing w:val="0"/>
          <w:rtl w:val="0"/>
        </w:rPr>
        <w:t>-</w:t>
      </w:r>
      <w:r>
        <w:rPr>
          <w:rStyle w:val="Нет"/>
          <w:spacing w:val="0"/>
          <w:rtl w:val="0"/>
        </w:rPr>
        <w:t xml:space="preserve">яких інших благ матеріального </w:t>
      </w:r>
      <w:r>
        <w:rPr>
          <w:rStyle w:val="Нет"/>
          <w:spacing w:val="0"/>
          <w:rtl w:val="0"/>
        </w:rPr>
        <w:t>або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нематеріального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характеру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з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метою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отримання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неправомірної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переваги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в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освітньому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процесі</w:t>
      </w:r>
      <w:r>
        <w:rPr>
          <w:rStyle w:val="Hyperlink.5"/>
          <w:rtl w:val="0"/>
        </w:rPr>
        <w:t>;</w:t>
      </w:r>
    </w:p>
    <w:p>
      <w:pPr>
        <w:pStyle w:val="Основной текст"/>
        <w:numPr>
          <w:ilvl w:val="1"/>
          <w:numId w:val="43"/>
        </w:numPr>
        <w:jc w:val="both"/>
      </w:pPr>
      <w:r>
        <w:rPr>
          <w:rStyle w:val="Нет"/>
          <w:b w:val="1"/>
          <w:bCs w:val="1"/>
          <w:spacing w:val="0"/>
          <w:rtl w:val="0"/>
        </w:rPr>
        <w:t xml:space="preserve">необ’єктивне оцінювання </w:t>
      </w:r>
      <w:r>
        <w:rPr>
          <w:rStyle w:val="Нет"/>
          <w:spacing w:val="0"/>
          <w:rtl w:val="0"/>
        </w:rPr>
        <w:t xml:space="preserve">– свідоме завищення або заниження </w:t>
      </w:r>
      <w:r>
        <w:rPr>
          <w:rStyle w:val="Нет"/>
          <w:spacing w:val="0"/>
          <w:rtl w:val="0"/>
        </w:rPr>
        <w:t>оцінки результатів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навчання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здобувачів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освіти</w:t>
      </w:r>
      <w:r>
        <w:rPr>
          <w:rStyle w:val="Hyperlink.2"/>
          <w:rtl w:val="0"/>
        </w:rPr>
        <w:t>.</w:t>
      </w: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firstLine="709"/>
        <w:jc w:val="both"/>
      </w:pPr>
      <w:r>
        <w:rPr>
          <w:rStyle w:val="Hyperlink.9"/>
          <w:rtl w:val="0"/>
          <w:lang w:val="ru-RU"/>
        </w:rPr>
        <w:t>Наведений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9"/>
          <w:rtl w:val="0"/>
        </w:rPr>
        <w:t>перелік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3"/>
          <w:rtl w:val="0"/>
        </w:rPr>
        <w:t>не</w:t>
      </w:r>
      <w:r>
        <w:rPr>
          <w:rStyle w:val="Hyperlink.9"/>
          <w:rtl w:val="0"/>
        </w:rPr>
        <w:t xml:space="preserve"> </w:t>
      </w:r>
      <w:r>
        <w:rPr>
          <w:rStyle w:val="Hyperlink.3"/>
          <w:rtl w:val="0"/>
        </w:rPr>
        <w:t>є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3"/>
          <w:rtl w:val="0"/>
        </w:rPr>
        <w:t>остаточно вичерпним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3"/>
          <w:rtl w:val="0"/>
        </w:rPr>
        <w:t>і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3"/>
          <w:rtl w:val="0"/>
        </w:rPr>
        <w:t>не</w:t>
      </w:r>
      <w:r>
        <w:rPr>
          <w:rStyle w:val="Hyperlink.9"/>
          <w:rtl w:val="0"/>
        </w:rPr>
        <w:t xml:space="preserve"> </w:t>
      </w:r>
      <w:r>
        <w:rPr>
          <w:rStyle w:val="Hyperlink.3"/>
          <w:rtl w:val="0"/>
        </w:rPr>
        <w:t>охоплює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3"/>
          <w:rtl w:val="0"/>
        </w:rPr>
        <w:t>всіх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3"/>
          <w:rtl w:val="0"/>
        </w:rPr>
        <w:t>діянь</w:t>
      </w:r>
      <w:r>
        <w:rPr>
          <w:rStyle w:val="Hyperlink.3"/>
          <w:rtl w:val="0"/>
        </w:rPr>
        <w:t xml:space="preserve">, </w:t>
      </w:r>
      <w:r>
        <w:rPr>
          <w:rStyle w:val="Hyperlink.3"/>
          <w:rtl w:val="0"/>
        </w:rPr>
        <w:t>що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3"/>
          <w:rtl w:val="0"/>
        </w:rPr>
        <w:t>можуть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3"/>
          <w:rtl w:val="0"/>
        </w:rPr>
        <w:t>містити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ознаки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порушення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академічної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доброчесності</w:t>
      </w:r>
      <w:r>
        <w:rPr>
          <w:rStyle w:val="Hyperlink.2"/>
          <w:rtl w:val="0"/>
        </w:rPr>
        <w:t>.</w:t>
      </w:r>
    </w:p>
    <w:p>
      <w:pPr>
        <w:pStyle w:val="Основной текст"/>
        <w:ind w:firstLine="709"/>
        <w:jc w:val="both"/>
      </w:pPr>
      <w:r>
        <w:rPr>
          <w:rStyle w:val="Hyperlink.0"/>
          <w:rtl w:val="0"/>
          <w:lang w:val="ru-RU"/>
        </w:rPr>
        <w:t>За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порушення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академічної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доброчесності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здобувачі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вищої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освіти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можуть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  <w:lang w:val="ru-RU"/>
        </w:rPr>
        <w:t>бути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притягнені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до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наступної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академічної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відповідальності</w:t>
      </w:r>
      <w:r>
        <w:rPr>
          <w:rStyle w:val="Hyperlink.2"/>
          <w:rtl w:val="0"/>
        </w:rPr>
        <w:t>:</w:t>
      </w:r>
    </w:p>
    <w:p>
      <w:pPr>
        <w:pStyle w:val="Основной текст"/>
        <w:numPr>
          <w:ilvl w:val="1"/>
          <w:numId w:val="35"/>
        </w:numPr>
        <w:jc w:val="both"/>
      </w:pPr>
      <w:r>
        <w:rPr>
          <w:rStyle w:val="Hyperlink.0"/>
          <w:rtl w:val="0"/>
        </w:rPr>
        <w:t>повторне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проходження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оцінювання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(</w:t>
      </w:r>
      <w:r>
        <w:rPr>
          <w:rStyle w:val="Hyperlink.5"/>
          <w:rtl w:val="0"/>
          <w:lang w:val="ru-RU"/>
        </w:rPr>
        <w:t>поточний</w:t>
      </w:r>
      <w:r>
        <w:rPr>
          <w:rStyle w:val="Hyperlink.5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підсумковий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  <w:lang w:val="ru-RU"/>
        </w:rPr>
        <w:t>контроль</w:t>
      </w:r>
      <w:r>
        <w:rPr>
          <w:rStyle w:val="Hyperlink.5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залік</w:t>
      </w:r>
      <w:r>
        <w:rPr>
          <w:rStyle w:val="Hyperlink.5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іспит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тощо</w:t>
      </w:r>
      <w:r>
        <w:rPr>
          <w:rStyle w:val="Hyperlink.5"/>
          <w:rtl w:val="0"/>
          <w:lang w:val="it-IT"/>
        </w:rPr>
        <w:t>);</w:t>
      </w:r>
    </w:p>
    <w:p>
      <w:pPr>
        <w:pStyle w:val="Основной текст"/>
        <w:numPr>
          <w:ilvl w:val="1"/>
          <w:numId w:val="35"/>
        </w:numPr>
        <w:jc w:val="both"/>
      </w:pPr>
      <w:r>
        <w:rPr>
          <w:rStyle w:val="Hyperlink.0"/>
          <w:rtl w:val="0"/>
        </w:rPr>
        <w:t>проведення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додаткової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перевірки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всіх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робіт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авторства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порушника</w:t>
      </w:r>
      <w:r>
        <w:rPr>
          <w:rStyle w:val="Hyperlink.5"/>
          <w:rtl w:val="0"/>
        </w:rPr>
        <w:t>;</w:t>
      </w:r>
    </w:p>
    <w:p>
      <w:pPr>
        <w:pStyle w:val="Основной текст"/>
        <w:numPr>
          <w:ilvl w:val="1"/>
          <w:numId w:val="35"/>
        </w:numPr>
        <w:jc w:val="both"/>
      </w:pPr>
      <w:r>
        <w:rPr>
          <w:rStyle w:val="Hyperlink.5"/>
          <w:rtl w:val="0"/>
        </w:rPr>
        <w:t>позбавлення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наданих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МДУ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пільг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9"/>
          <w:rtl w:val="0"/>
        </w:rPr>
        <w:t>з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9"/>
          <w:rtl w:val="0"/>
        </w:rPr>
        <w:t>оплати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9"/>
          <w:rtl w:val="0"/>
        </w:rPr>
        <w:t>навчання</w:t>
      </w:r>
      <w:r>
        <w:rPr>
          <w:rStyle w:val="Hyperlink.9"/>
          <w:rtl w:val="0"/>
        </w:rPr>
        <w:t>;</w:t>
      </w:r>
    </w:p>
    <w:p>
      <w:pPr>
        <w:pStyle w:val="Основной текст"/>
        <w:numPr>
          <w:ilvl w:val="1"/>
          <w:numId w:val="35"/>
        </w:numPr>
        <w:jc w:val="both"/>
      </w:pPr>
      <w:r>
        <w:rPr>
          <w:rStyle w:val="Hyperlink.5"/>
          <w:rtl w:val="0"/>
        </w:rPr>
        <w:t>оголошення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догани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із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занесенням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до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особової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справи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порушника</w:t>
      </w:r>
      <w:r>
        <w:rPr>
          <w:rStyle w:val="Hyperlink.5"/>
          <w:rtl w:val="0"/>
        </w:rPr>
        <w:t>;</w:t>
      </w:r>
    </w:p>
    <w:p>
      <w:pPr>
        <w:pStyle w:val="Основной текст"/>
        <w:numPr>
          <w:ilvl w:val="1"/>
          <w:numId w:val="35"/>
        </w:numPr>
        <w:jc w:val="both"/>
      </w:pPr>
      <w:r>
        <w:rPr>
          <w:rStyle w:val="Hyperlink.5"/>
          <w:rtl w:val="0"/>
        </w:rPr>
        <w:t>відрахування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9"/>
          <w:rtl w:val="0"/>
        </w:rPr>
        <w:t>з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9"/>
          <w:rtl w:val="0"/>
        </w:rPr>
        <w:t>МДУ</w:t>
      </w:r>
      <w:r>
        <w:rPr>
          <w:rStyle w:val="Hyperlink.9"/>
          <w:rtl w:val="0"/>
        </w:rPr>
        <w:t>;</w:t>
      </w:r>
    </w:p>
    <w:p>
      <w:pPr>
        <w:pStyle w:val="Основной текст"/>
        <w:numPr>
          <w:ilvl w:val="1"/>
          <w:numId w:val="35"/>
        </w:numPr>
        <w:jc w:val="both"/>
      </w:pPr>
      <w:r>
        <w:rPr>
          <w:rStyle w:val="Hyperlink.5"/>
          <w:rtl w:val="0"/>
        </w:rPr>
        <w:t>інші</w:t>
      </w:r>
      <w:r>
        <w:rPr>
          <w:rStyle w:val="Hyperlink.5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відповідно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до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вимог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  <w:lang w:val="ru-RU"/>
        </w:rPr>
        <w:t>чинного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законодавства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та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нормативних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локальних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9"/>
          <w:rtl w:val="0"/>
        </w:rPr>
        <w:t>актів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9"/>
          <w:rtl w:val="0"/>
        </w:rPr>
        <w:t>МДУ</w:t>
      </w:r>
      <w:r>
        <w:rPr>
          <w:rStyle w:val="Hyperlink.9"/>
          <w:rtl w:val="0"/>
        </w:rPr>
        <w:t>.</w:t>
      </w:r>
    </w:p>
    <w:p>
      <w:pPr>
        <w:pStyle w:val="Основной текст"/>
        <w:ind w:firstLine="709"/>
        <w:jc w:val="both"/>
      </w:pPr>
    </w:p>
    <w:p>
      <w:pPr>
        <w:pStyle w:val="Основной текст"/>
        <w:ind w:left="910" w:firstLine="0"/>
      </w:pPr>
      <w:r>
        <w:rPr>
          <w:rStyle w:val="Hyperlink.5"/>
          <w:rtl w:val="0"/>
        </w:rPr>
        <w:t>Більш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9"/>
          <w:rtl w:val="0"/>
          <w:lang w:val="ru-RU"/>
        </w:rPr>
        <w:t>детально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9"/>
          <w:rtl w:val="0"/>
          <w:lang w:val="ru-RU"/>
        </w:rPr>
        <w:t>тут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</w:rPr>
        <w:drawing xmlns:a="http://schemas.openxmlformats.org/drawingml/2006/main">
          <wp:inline distT="0" distB="0" distL="0" distR="0">
            <wp:extent cx="1572895" cy="1962786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19627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сновной текст"/>
        <w:tabs>
          <w:tab w:val="left" w:pos="3751"/>
          <w:tab w:val="left" w:pos="5451"/>
          <w:tab w:val="left" w:pos="8168"/>
        </w:tabs>
        <w:ind w:firstLine="709"/>
        <w:jc w:val="both"/>
      </w:pPr>
      <w:r>
        <w:rPr>
          <w:rStyle w:val="Нет"/>
          <w:spacing w:val="0"/>
          <w:rtl w:val="0"/>
        </w:rPr>
        <w:t xml:space="preserve">Анкетування </w:t>
      </w:r>
      <w:r>
        <w:rPr>
          <w:rStyle w:val="Hyperlink.2"/>
          <w:rtl w:val="0"/>
        </w:rPr>
        <w:t xml:space="preserve">з </w:t>
      </w:r>
      <w:r>
        <w:rPr>
          <w:rStyle w:val="Нет"/>
          <w:spacing w:val="0"/>
          <w:rtl w:val="0"/>
        </w:rPr>
        <w:t xml:space="preserve">академічної </w:t>
      </w:r>
      <w:r>
        <w:rPr>
          <w:rStyle w:val="Hyperlink.0"/>
          <w:rtl w:val="0"/>
        </w:rPr>
        <w:t>доброчесності</w:t>
      </w:r>
      <w:r>
        <w:rPr>
          <w:rStyle w:val="Hyperlink.0"/>
          <w:rtl w:val="0"/>
        </w:rPr>
        <w:t>: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spacing w:val="0"/>
          <w:rtl w:val="0"/>
          <w:lang w:val="de-DE"/>
        </w:rPr>
        <w:t>https://docs.google.com/forms/d/1VHzYkdFEGivtVl-dsENos1SCDRHfUpGia1YklgQK8j0/edit</w:t>
      </w:r>
    </w:p>
    <w:p>
      <w:pPr>
        <w:pStyle w:val="Основной текст"/>
        <w:numPr>
          <w:ilvl w:val="0"/>
          <w:numId w:val="44"/>
        </w:numPr>
        <w:jc w:val="both"/>
      </w:pPr>
      <w:r>
        <w:rPr>
          <w:rStyle w:val="Нет"/>
          <w:spacing w:val="0"/>
          <w:rtl w:val="0"/>
        </w:rPr>
        <w:t xml:space="preserve">Здобувач має право на оскарження процедури </w:t>
      </w:r>
      <w:r>
        <w:rPr>
          <w:rStyle w:val="Нет"/>
          <w:spacing w:val="0"/>
          <w:rtl w:val="0"/>
        </w:rPr>
        <w:t>проведення та результатів контрольних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заходів</w:t>
      </w:r>
      <w:r>
        <w:rPr>
          <w:rStyle w:val="Hyperlink.1"/>
          <w:rtl w:val="0"/>
        </w:rPr>
        <w:t xml:space="preserve"> </w:t>
      </w:r>
      <w:r>
        <w:rPr>
          <w:rStyle w:val="Hyperlink.5"/>
          <w:rtl w:val="0"/>
        </w:rPr>
        <w:t>згідно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Положення</w:t>
      </w:r>
      <w:r>
        <w:rPr>
          <w:rStyle w:val="Hyperlink.4"/>
          <w:rtl w:val="0"/>
        </w:rPr>
        <w:t xml:space="preserve"> </w:t>
      </w:r>
      <w:r>
        <w:rPr>
          <w:rStyle w:val="Hyperlink.5"/>
          <w:rtl w:val="0"/>
        </w:rPr>
        <w:t>про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організацію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  <w:lang w:val="ru-RU"/>
        </w:rPr>
        <w:t>контролю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та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оцінювання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успішності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навчання</w:t>
      </w:r>
      <w:r>
        <w:rPr>
          <w:rStyle w:val="Hyperlink.1"/>
          <w:rtl w:val="0"/>
        </w:rPr>
        <w:t xml:space="preserve"> </w:t>
      </w:r>
      <w:r>
        <w:rPr>
          <w:rStyle w:val="Hyperlink.5"/>
          <w:rtl w:val="0"/>
        </w:rPr>
        <w:t>здобувачів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вищої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освіти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в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МДУ</w:t>
      </w:r>
      <w:r>
        <w:rPr>
          <w:rStyle w:val="Hyperlink.2"/>
          <w:rtl w:val="0"/>
        </w:rPr>
        <w:t>.</w:t>
      </w:r>
    </w:p>
    <w:p>
      <w:pPr>
        <w:pStyle w:val="Основной текст"/>
        <w:numPr>
          <w:ilvl w:val="0"/>
          <w:numId w:val="45"/>
        </w:numPr>
        <w:jc w:val="both"/>
      </w:pPr>
      <w:r>
        <w:rPr>
          <w:rStyle w:val="Hyperlink.0"/>
          <w:rtl w:val="0"/>
        </w:rPr>
        <w:t>Участь в анкетуванні</w:t>
      </w:r>
      <w:r>
        <w:rPr>
          <w:rStyle w:val="Hyperlink.0"/>
          <w:rtl w:val="0"/>
        </w:rPr>
        <w:t xml:space="preserve">. </w:t>
      </w:r>
      <w:r>
        <w:rPr>
          <w:rStyle w:val="Hyperlink.5"/>
          <w:rtl w:val="0"/>
        </w:rPr>
        <w:t>Наприкінці навчального семестру здобувачам буде запропоновано</w:t>
      </w:r>
      <w:r>
        <w:rPr>
          <w:rStyle w:val="Hyperlink.9"/>
          <w:rtl w:val="0"/>
        </w:rPr>
        <w:t xml:space="preserve"> </w:t>
      </w:r>
      <w:r>
        <w:rPr>
          <w:rStyle w:val="Hyperlink.0"/>
          <w:rtl w:val="0"/>
        </w:rPr>
        <w:t>заповнити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анонімну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  <w:lang w:val="ru-RU"/>
        </w:rPr>
        <w:t>анкету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щодо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якості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викладання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вивчених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навчальних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дисциплін</w:t>
      </w:r>
      <w:r>
        <w:rPr>
          <w:rStyle w:val="Hyperlink.5"/>
          <w:rtl w:val="0"/>
        </w:rPr>
        <w:t>.</w:t>
      </w:r>
    </w:p>
    <w:p>
      <w:pPr>
        <w:pStyle w:val="Основной текст"/>
        <w:ind w:firstLine="709"/>
        <w:jc w:val="both"/>
      </w:pPr>
      <w:r>
        <w:rPr>
          <w:rStyle w:val="Нет"/>
          <w:spacing w:val="0"/>
          <w:rtl w:val="0"/>
        </w:rPr>
        <w:t xml:space="preserve">Заповнення анкети є важливою для вдосконалення освітнього </w:t>
      </w:r>
      <w:r>
        <w:rPr>
          <w:rStyle w:val="Нет"/>
          <w:spacing w:val="0"/>
          <w:rtl w:val="0"/>
          <w:lang w:val="ru-RU"/>
        </w:rPr>
        <w:t>процесу та системи</w:t>
      </w:r>
      <w:r>
        <w:rPr>
          <w:rStyle w:val="Hyperlink.2"/>
          <w:rtl w:val="0"/>
        </w:rPr>
        <w:t xml:space="preserve"> </w:t>
      </w:r>
      <w:r>
        <w:rPr>
          <w:rStyle w:val="Hyperlink.0"/>
          <w:rtl w:val="0"/>
        </w:rPr>
        <w:t xml:space="preserve">внутрішнього </w:t>
      </w:r>
      <w:r>
        <w:rPr>
          <w:rStyle w:val="Hyperlink.5"/>
          <w:rtl w:val="0"/>
        </w:rPr>
        <w:t>забезпечення якості освіти МДУ та дозволить оцінити дієвість застосованих методів</w:t>
      </w:r>
      <w:r>
        <w:rPr>
          <w:rStyle w:val="Hyperlink.9"/>
          <w:rtl w:val="0"/>
        </w:rPr>
        <w:t xml:space="preserve"> </w:t>
      </w:r>
      <w:r>
        <w:rPr>
          <w:rStyle w:val="Hyperlink.5"/>
          <w:rtl w:val="0"/>
        </w:rPr>
        <w:t>викладання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та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врахувати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  <w:lang w:val="ru-RU"/>
        </w:rPr>
        <w:t>вашу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  <w:lang w:val="ru-RU"/>
        </w:rPr>
        <w:t>думку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стосовно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покращення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змісту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навчальних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дисциплін</w:t>
      </w:r>
      <w:r>
        <w:rPr>
          <w:rStyle w:val="Hyperlink.5"/>
          <w:rtl w:val="0"/>
        </w:rPr>
        <w:t>.</w:t>
      </w:r>
    </w:p>
    <w:p>
      <w:pPr>
        <w:pStyle w:val="Основной текст"/>
        <w:numPr>
          <w:ilvl w:val="0"/>
          <w:numId w:val="46"/>
        </w:numPr>
        <w:jc w:val="both"/>
        <w:rPr>
          <w:lang w:val="ru-RU"/>
        </w:rPr>
      </w:pPr>
      <w:r>
        <w:rPr>
          <w:rStyle w:val="Hyperlink.0"/>
          <w:rtl w:val="0"/>
          <w:lang w:val="ru-RU"/>
        </w:rPr>
        <w:t>Неформальна</w:t>
      </w:r>
      <w:r>
        <w:rPr>
          <w:rStyle w:val="Hyperlink.3"/>
          <w:rtl w:val="0"/>
        </w:rPr>
        <w:t xml:space="preserve"> </w:t>
      </w:r>
      <w:r>
        <w:rPr>
          <w:rStyle w:val="Hyperlink.5"/>
          <w:rtl w:val="0"/>
        </w:rPr>
        <w:t>освіта</w:t>
      </w:r>
      <w:r>
        <w:rPr>
          <w:rStyle w:val="Hyperlink.5"/>
          <w:rtl w:val="0"/>
        </w:rPr>
        <w:t>.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3"/>
          <w:rtl w:val="0"/>
        </w:rPr>
        <w:t xml:space="preserve">Це </w:t>
      </w:r>
      <w:r>
        <w:rPr>
          <w:rStyle w:val="Hyperlink.5"/>
          <w:rtl w:val="0"/>
        </w:rPr>
        <w:t>освіта</w:t>
      </w:r>
      <w:r>
        <w:rPr>
          <w:rStyle w:val="Hyperlink.5"/>
          <w:rtl w:val="0"/>
        </w:rPr>
        <w:t>,</w:t>
      </w:r>
      <w:r>
        <w:rPr>
          <w:rStyle w:val="Hyperlink.9"/>
          <w:rtl w:val="0"/>
        </w:rPr>
        <w:t xml:space="preserve"> </w:t>
      </w:r>
      <w:r>
        <w:rPr>
          <w:rStyle w:val="Hyperlink.3"/>
          <w:rtl w:val="0"/>
        </w:rPr>
        <w:t>яка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здобувається</w:t>
      </w:r>
      <w:r>
        <w:rPr>
          <w:rStyle w:val="Hyperlink.0"/>
          <w:rtl w:val="0"/>
        </w:rPr>
        <w:t>,</w:t>
      </w:r>
      <w:r>
        <w:rPr>
          <w:rStyle w:val="Hyperlink.3"/>
          <w:rtl w:val="0"/>
        </w:rPr>
        <w:t xml:space="preserve"> </w:t>
      </w:r>
      <w:r>
        <w:rPr>
          <w:rStyle w:val="Нет"/>
          <w:spacing w:val="0"/>
          <w:rtl w:val="0"/>
        </w:rPr>
        <w:t>як</w:t>
      </w:r>
      <w:r>
        <w:rPr>
          <w:rStyle w:val="Hyperlink.5"/>
          <w:rtl w:val="0"/>
        </w:rPr>
        <w:t xml:space="preserve"> правило</w:t>
      </w:r>
      <w:r>
        <w:rPr>
          <w:rStyle w:val="Hyperlink.5"/>
          <w:rtl w:val="0"/>
        </w:rPr>
        <w:t>,</w:t>
      </w:r>
      <w:r>
        <w:rPr>
          <w:rStyle w:val="Hyperlink.9"/>
          <w:rtl w:val="0"/>
        </w:rPr>
        <w:t xml:space="preserve"> </w:t>
      </w:r>
      <w:r>
        <w:rPr>
          <w:rStyle w:val="Нет"/>
          <w:spacing w:val="0"/>
          <w:rtl w:val="0"/>
        </w:rPr>
        <w:t>за</w:t>
      </w:r>
      <w:r>
        <w:rPr>
          <w:rStyle w:val="Hyperlink.5"/>
          <w:rtl w:val="0"/>
        </w:rPr>
        <w:t xml:space="preserve"> </w:t>
      </w:r>
      <w:r>
        <w:rPr>
          <w:rStyle w:val="Hyperlink.0"/>
          <w:rtl w:val="0"/>
        </w:rPr>
        <w:t>освітніми</w:t>
      </w:r>
      <w:r>
        <w:rPr>
          <w:rStyle w:val="Hyperlink.3"/>
          <w:rtl w:val="0"/>
        </w:rPr>
        <w:t xml:space="preserve"> </w:t>
      </w:r>
      <w:r>
        <w:rPr>
          <w:rStyle w:val="Hyperlink.0"/>
          <w:rtl w:val="0"/>
        </w:rPr>
        <w:t>програмами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spacing w:val="0"/>
          <w:rtl w:val="0"/>
        </w:rPr>
        <w:t>та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spacing w:val="0"/>
          <w:rtl w:val="0"/>
        </w:rPr>
        <w:t>не</w:t>
      </w:r>
      <w:r>
        <w:rPr>
          <w:rStyle w:val="Hyperlink.2"/>
          <w:rtl w:val="0"/>
        </w:rPr>
        <w:t xml:space="preserve"> </w:t>
      </w:r>
      <w:r>
        <w:rPr>
          <w:rStyle w:val="Hyperlink.0"/>
          <w:rtl w:val="0"/>
        </w:rPr>
        <w:t>передбачає</w:t>
      </w:r>
      <w:r>
        <w:rPr>
          <w:rStyle w:val="Hyperlink.2"/>
          <w:rtl w:val="0"/>
        </w:rPr>
        <w:t xml:space="preserve"> </w:t>
      </w:r>
      <w:r>
        <w:rPr>
          <w:rStyle w:val="Hyperlink.0"/>
          <w:rtl w:val="0"/>
        </w:rPr>
        <w:t>присудження</w:t>
      </w:r>
      <w:r>
        <w:rPr>
          <w:rStyle w:val="Hyperlink.2"/>
          <w:rtl w:val="0"/>
        </w:rPr>
        <w:t xml:space="preserve"> </w:t>
      </w:r>
      <w:r>
        <w:rPr>
          <w:rStyle w:val="Hyperlink.0"/>
          <w:rtl w:val="0"/>
        </w:rPr>
        <w:t>визнаних</w:t>
      </w:r>
      <w:r>
        <w:rPr>
          <w:rStyle w:val="Hyperlink.2"/>
          <w:rtl w:val="0"/>
        </w:rPr>
        <w:t xml:space="preserve"> </w:t>
      </w:r>
      <w:r>
        <w:rPr>
          <w:rStyle w:val="Hyperlink.0"/>
          <w:rtl w:val="0"/>
        </w:rPr>
        <w:t>державою</w:t>
      </w:r>
      <w:r>
        <w:rPr>
          <w:rStyle w:val="Hyperlink.2"/>
          <w:rtl w:val="0"/>
        </w:rPr>
        <w:t xml:space="preserve"> </w:t>
      </w:r>
      <w:r>
        <w:rPr>
          <w:rStyle w:val="Hyperlink.0"/>
          <w:rtl w:val="0"/>
        </w:rPr>
        <w:t>освітніх</w:t>
      </w:r>
      <w:r>
        <w:rPr>
          <w:rStyle w:val="Hyperlink.2"/>
          <w:rtl w:val="0"/>
        </w:rPr>
        <w:t xml:space="preserve"> </w:t>
      </w:r>
      <w:r>
        <w:rPr>
          <w:rStyle w:val="Hyperlink.0"/>
          <w:rtl w:val="0"/>
        </w:rPr>
        <w:t>кваліфікацій</w:t>
      </w:r>
      <w:r>
        <w:rPr>
          <w:rStyle w:val="Hyperlink.2"/>
          <w:rtl w:val="0"/>
        </w:rPr>
        <w:t xml:space="preserve"> </w:t>
      </w:r>
      <w:r>
        <w:rPr>
          <w:rStyle w:val="Нет"/>
          <w:spacing w:val="0"/>
          <w:rtl w:val="0"/>
        </w:rPr>
        <w:t>за</w:t>
      </w:r>
      <w:r>
        <w:rPr>
          <w:rStyle w:val="Hyperlink.2"/>
          <w:rtl w:val="0"/>
        </w:rPr>
        <w:t xml:space="preserve"> </w:t>
      </w:r>
      <w:r>
        <w:rPr>
          <w:rStyle w:val="Hyperlink.5"/>
          <w:rtl w:val="0"/>
        </w:rPr>
        <w:t>рівнями</w:t>
      </w:r>
      <w:r>
        <w:rPr>
          <w:rStyle w:val="Hyperlink.2"/>
          <w:rtl w:val="0"/>
        </w:rPr>
        <w:t xml:space="preserve"> </w:t>
      </w:r>
      <w:r>
        <w:rPr>
          <w:rStyle w:val="Hyperlink.5"/>
          <w:rtl w:val="0"/>
        </w:rPr>
        <w:t>освіти</w:t>
      </w:r>
      <w:r>
        <w:rPr>
          <w:rStyle w:val="Hyperlink.5"/>
          <w:rtl w:val="0"/>
        </w:rPr>
        <w:t>,</w:t>
      </w:r>
      <w:r>
        <w:rPr>
          <w:rStyle w:val="Hyperlink.2"/>
          <w:rtl w:val="0"/>
        </w:rPr>
        <w:t xml:space="preserve"> </w:t>
      </w:r>
      <w:r>
        <w:rPr>
          <w:rStyle w:val="Hyperlink.3"/>
          <w:rtl w:val="0"/>
        </w:rPr>
        <w:t>але</w:t>
      </w:r>
      <w:r>
        <w:rPr>
          <w:rStyle w:val="Hyperlink.2"/>
          <w:rtl w:val="0"/>
        </w:rPr>
        <w:t xml:space="preserve"> </w:t>
      </w:r>
      <w:r>
        <w:rPr>
          <w:rStyle w:val="Hyperlink.9"/>
          <w:rtl w:val="0"/>
        </w:rPr>
        <w:t>може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3"/>
          <w:rtl w:val="0"/>
        </w:rPr>
        <w:t>завершуватися присвоєнням професійних та</w:t>
      </w:r>
      <w:r>
        <w:rPr>
          <w:rStyle w:val="Hyperlink.3"/>
          <w:rtl w:val="0"/>
        </w:rPr>
        <w:t>/</w:t>
      </w:r>
      <w:r>
        <w:rPr>
          <w:rStyle w:val="Hyperlink.3"/>
          <w:rtl w:val="0"/>
        </w:rPr>
        <w:t xml:space="preserve">або присудженням часткових </w:t>
      </w:r>
      <w:r>
        <w:rPr>
          <w:rStyle w:val="Нет"/>
          <w:spacing w:val="0"/>
          <w:rtl w:val="0"/>
        </w:rPr>
        <w:t>освітніх кваліфікацій</w:t>
      </w:r>
      <w:r>
        <w:rPr>
          <w:rStyle w:val="Нет"/>
          <w:spacing w:val="0"/>
          <w:rtl w:val="0"/>
        </w:rPr>
        <w:t>.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Здобувач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вищої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освіти</w:t>
      </w:r>
      <w:r>
        <w:rPr>
          <w:rStyle w:val="Hyperlink.0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9"/>
          <w:rtl w:val="0"/>
        </w:rPr>
        <w:t>який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  <w:lang w:val="ru-RU"/>
        </w:rPr>
        <w:t>виявив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бажання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9"/>
          <w:rtl w:val="0"/>
        </w:rPr>
        <w:t>щодо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визнання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результатів</w:t>
      </w:r>
      <w:r>
        <w:rPr>
          <w:rStyle w:val="Hyperlink.0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отриманих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у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неформальній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освіті</w:t>
      </w:r>
      <w:r>
        <w:rPr>
          <w:rStyle w:val="Hyperlink.5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звертається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spacing w:val="0"/>
          <w:rtl w:val="0"/>
        </w:rPr>
        <w:t>із</w:t>
      </w:r>
      <w:r>
        <w:rPr>
          <w:rStyle w:val="Hyperlink.4"/>
          <w:rtl w:val="0"/>
        </w:rPr>
        <w:t xml:space="preserve"> </w:t>
      </w:r>
      <w:r>
        <w:rPr>
          <w:rStyle w:val="Hyperlink.0"/>
          <w:rtl w:val="0"/>
        </w:rPr>
        <w:t>відповідною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заявою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3"/>
          <w:rtl w:val="0"/>
        </w:rPr>
        <w:t>про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визнання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результатів</w:t>
      </w:r>
      <w:r>
        <w:rPr>
          <w:rStyle w:val="Hyperlink.0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отриманих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у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неформальній</w:t>
      </w:r>
      <w:r>
        <w:rPr>
          <w:rStyle w:val="Hyperlink.1"/>
          <w:rtl w:val="0"/>
        </w:rPr>
        <w:t xml:space="preserve"> </w:t>
      </w:r>
      <w:r>
        <w:rPr>
          <w:rStyle w:val="Hyperlink.0"/>
          <w:rtl w:val="0"/>
        </w:rPr>
        <w:t>освіті</w:t>
      </w:r>
      <w:r>
        <w:rPr>
          <w:rStyle w:val="Hyperlink.0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spacing w:val="0"/>
          <w:rtl w:val="0"/>
        </w:rPr>
        <w:t xml:space="preserve">в цілому для навчальної дисципліни </w:t>
      </w:r>
      <w:r>
        <w:rPr>
          <w:rStyle w:val="Нет"/>
          <w:spacing w:val="0"/>
          <w:rtl w:val="0"/>
        </w:rPr>
        <w:t>/</w:t>
      </w:r>
      <w:r>
        <w:rPr>
          <w:rStyle w:val="Нет"/>
          <w:spacing w:val="0"/>
          <w:rtl w:val="0"/>
        </w:rPr>
        <w:t xml:space="preserve">змістового модулю </w:t>
      </w:r>
      <w:r>
        <w:rPr>
          <w:rStyle w:val="Нет"/>
          <w:spacing w:val="0"/>
          <w:rtl w:val="0"/>
        </w:rPr>
        <w:t>/</w:t>
      </w:r>
      <w:r>
        <w:rPr>
          <w:rStyle w:val="Нет"/>
          <w:spacing w:val="0"/>
          <w:rtl w:val="0"/>
        </w:rPr>
        <w:t xml:space="preserve">практичних завдань </w:t>
      </w:r>
      <w:r>
        <w:rPr>
          <w:rStyle w:val="Нет"/>
          <w:spacing w:val="0"/>
          <w:rtl w:val="0"/>
        </w:rPr>
        <w:t>з навчальної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дисципліни</w:t>
      </w:r>
      <w:r>
        <w:rPr>
          <w:rStyle w:val="Hyperlink.0"/>
          <w:rtl w:val="0"/>
        </w:rPr>
        <w:t>/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  <w:lang w:val="ru-RU"/>
        </w:rPr>
        <w:t>завдань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2"/>
          <w:rtl w:val="0"/>
        </w:rPr>
        <w:t>з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практики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9"/>
          <w:rtl w:val="0"/>
        </w:rPr>
        <w:t>тощо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9"/>
          <w:rtl w:val="0"/>
        </w:rPr>
        <w:t>для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здобувачів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9"/>
          <w:rtl w:val="0"/>
        </w:rPr>
        <w:t>вищої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освіти</w:t>
      </w:r>
      <w:r>
        <w:rPr>
          <w:rStyle w:val="Hyperlink.5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spacing w:val="0"/>
          <w:rtl w:val="0"/>
        </w:rPr>
        <w:t>до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  <w:lang w:val="ru-RU"/>
        </w:rPr>
        <w:t>деканату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  <w:lang w:val="ru-RU"/>
        </w:rPr>
        <w:t>факультету</w:t>
      </w:r>
      <w:r>
        <w:rPr>
          <w:rStyle w:val="Hyperlink.0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spacing w:val="0"/>
          <w:rtl w:val="0"/>
        </w:rPr>
        <w:t>на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якому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викладається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навчальна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</w:rPr>
        <w:t>дисципліна</w:t>
      </w:r>
      <w:r>
        <w:rPr>
          <w:rStyle w:val="Hyperlink.0"/>
          <w:rtl w:val="0"/>
        </w:rPr>
        <w:t>.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Процедура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зарахування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здійснюється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згідно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Порядку результатів навчання</w:t>
      </w:r>
      <w:r>
        <w:rPr>
          <w:rStyle w:val="Hyperlink.5"/>
          <w:rtl w:val="0"/>
        </w:rPr>
        <w:t xml:space="preserve">, </w:t>
      </w:r>
      <w:r>
        <w:rPr>
          <w:rStyle w:val="Hyperlink.5"/>
          <w:rtl w:val="0"/>
        </w:rPr>
        <w:t xml:space="preserve">отриманих у неформальній та </w:t>
      </w:r>
      <w:r>
        <w:rPr>
          <w:rStyle w:val="Hyperlink.5"/>
          <w:rtl w:val="0"/>
        </w:rPr>
        <w:t xml:space="preserve">/ </w:t>
      </w:r>
      <w:r>
        <w:rPr>
          <w:rStyle w:val="Hyperlink.5"/>
          <w:rtl w:val="0"/>
        </w:rPr>
        <w:t>або інформальній освіті МДУ</w:t>
      </w:r>
      <w:r>
        <w:rPr>
          <w:rStyle w:val="Hyperlink.5"/>
          <w:rtl w:val="0"/>
        </w:rPr>
        <w:t>.</w:t>
      </w:r>
    </w:p>
    <w:p>
      <w:pPr>
        <w:pStyle w:val="Основной текст"/>
        <w:ind w:firstLine="709"/>
        <w:jc w:val="both"/>
      </w:pPr>
      <w:r>
        <w:rPr>
          <w:rStyle w:val="Нет"/>
          <w:b w:val="1"/>
          <w:bCs w:val="1"/>
          <w:rtl w:val="0"/>
        </w:rPr>
        <w:t>Ресурси</w:t>
      </w:r>
      <w:r>
        <w:rPr>
          <w:rStyle w:val="Нет"/>
          <w:b w:val="1"/>
          <w:bCs w:val="1"/>
          <w:rtl w:val="0"/>
        </w:rPr>
        <w:t>:</w:t>
      </w:r>
    </w:p>
    <w:p>
      <w:pPr>
        <w:pStyle w:val="Основной текст"/>
        <w:ind w:firstLine="709"/>
        <w:jc w:val="both"/>
      </w:pPr>
      <w:r>
        <w:rPr>
          <w:rStyle w:val="Hyperlink.0"/>
          <w:rtl w:val="0"/>
          <w:lang w:val="en-US"/>
        </w:rPr>
        <w:t>https://prometheus.org.ua/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-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  <w:lang w:val="en-US"/>
        </w:rPr>
        <w:t>Prometheus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–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Найкращі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  <w:lang w:val="ru-RU"/>
        </w:rPr>
        <w:t>онлайн</w:t>
      </w:r>
      <w:r>
        <w:rPr>
          <w:rStyle w:val="Hyperlink.5"/>
          <w:rtl w:val="0"/>
        </w:rPr>
        <w:t>-</w:t>
      </w:r>
      <w:r>
        <w:rPr>
          <w:rStyle w:val="Hyperlink.5"/>
          <w:rtl w:val="0"/>
          <w:lang w:val="ru-RU"/>
        </w:rPr>
        <w:t>курси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України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та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світу</w:t>
      </w:r>
    </w:p>
    <w:p>
      <w:pPr>
        <w:pStyle w:val="Основной текст"/>
        <w:ind w:firstLine="709"/>
        <w:jc w:val="both"/>
      </w:pPr>
      <w:r>
        <w:rPr>
          <w:rStyle w:val="Нет"/>
          <w:spacing w:val="0"/>
          <w:rtl w:val="0"/>
        </w:rPr>
        <w:t xml:space="preserve"> </w:t>
      </w:r>
      <w:r>
        <w:rPr>
          <w:rStyle w:val="Hyperlink.0"/>
          <w:rtl w:val="0"/>
          <w:lang w:val="de-DE"/>
        </w:rPr>
        <w:t>https://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"http://www.ed-era.com/"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www.ed-era.com/</w:t>
      </w:r>
      <w:r>
        <w:rPr>
          <w:rStyle w:val="Нет"/>
          <w:spacing w:val="0"/>
          <w:rtl w:val="0"/>
        </w:rPr>
        <w:t xml:space="preserve"> </w:t>
      </w:r>
      <w:r>
        <w:rPr/>
        <w:fldChar w:fldCharType="end" w:fldLock="0"/>
      </w:r>
      <w:r>
        <w:rPr>
          <w:rStyle w:val="Hyperlink.5"/>
          <w:rtl w:val="0"/>
        </w:rPr>
        <w:t>-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  <w:lang w:val="nl-NL"/>
        </w:rPr>
        <w:t>EdEra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–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</w:rPr>
        <w:t>студія</w:t>
      </w:r>
      <w:r>
        <w:rPr>
          <w:rStyle w:val="Нет"/>
          <w:spacing w:val="0"/>
          <w:rtl w:val="0"/>
        </w:rPr>
        <w:t xml:space="preserve"> </w:t>
      </w:r>
      <w:r>
        <w:rPr>
          <w:rStyle w:val="Hyperlink.5"/>
          <w:rtl w:val="0"/>
          <w:lang w:val="ru-RU"/>
        </w:rPr>
        <w:t>онлайн</w:t>
      </w:r>
      <w:r>
        <w:rPr>
          <w:rStyle w:val="Hyperlink.5"/>
          <w:rtl w:val="0"/>
        </w:rPr>
        <w:t>-</w:t>
      </w:r>
      <w:r>
        <w:rPr>
          <w:rStyle w:val="Hyperlink.5"/>
          <w:rtl w:val="0"/>
        </w:rPr>
        <w:t>освіти</w:t>
      </w:r>
    </w:p>
    <w:p>
      <w:pPr>
        <w:pStyle w:val="Основной текст"/>
        <w:ind w:firstLine="709"/>
        <w:jc w:val="both"/>
      </w:pPr>
      <w:r>
        <w:rPr>
          <w:rStyle w:val="Нет"/>
          <w:outline w:val="0"/>
          <w:color w:val="000000"/>
          <w:spacing w:val="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https://</w:t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"http://www.prostir.ua/"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</w:rPr>
        <w:t>www.prostir.ua/</w:t>
      </w:r>
      <w:r>
        <w:rPr>
          <w:rStyle w:val="Нет"/>
          <w:outline w:val="0"/>
          <w:color w:val="000000"/>
          <w:spacing w:val="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/>
        <w:fldChar w:fldCharType="end" w:fldLock="0"/>
      </w:r>
      <w:r>
        <w:rPr>
          <w:rStyle w:val="Нет"/>
          <w:outline w:val="0"/>
          <w:color w:val="000000"/>
          <w:spacing w:val="0"/>
          <w:u w:val="single"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spacing w:val="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outline w:val="0"/>
          <w:color w:val="000000"/>
          <w:spacing w:val="0"/>
          <w:u w:val="single" w:color="000000"/>
          <w:rtl w:val="0"/>
          <w14:textFill>
            <w14:solidFill>
              <w14:srgbClr w14:val="000000"/>
            </w14:solidFill>
          </w14:textFill>
        </w:rPr>
        <w:t>Громадський</w:t>
      </w:r>
      <w:r>
        <w:rPr>
          <w:rStyle w:val="Нет"/>
          <w:outline w:val="0"/>
          <w:color w:val="000000"/>
          <w:spacing w:val="0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outline w:val="0"/>
          <w:color w:val="000000"/>
          <w:spacing w:val="0"/>
          <w:u w:val="single" w:color="000000"/>
          <w:rtl w:val="0"/>
          <w14:textFill>
            <w14:solidFill>
              <w14:srgbClr w14:val="000000"/>
            </w14:solidFill>
          </w14:textFill>
        </w:rPr>
        <w:t>простір</w:t>
      </w:r>
      <w:r/>
    </w:p>
    <w:sectPr>
      <w:headerReference w:type="default" r:id="rId5"/>
      <w:footerReference w:type="default" r:id="rId6"/>
      <w:pgSz w:w="11900" w:h="16840" w:orient="portrait"/>
      <w:pgMar w:top="851" w:right="709" w:bottom="1134" w:left="1134" w:header="567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New Roman Полужирный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left" w:pos="3576"/>
        </w:tabs>
        <w:ind w:left="3575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3576"/>
        </w:tabs>
        <w:ind w:left="416" w:hanging="4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576"/>
        </w:tabs>
        <w:ind w:left="416" w:hanging="4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576"/>
        </w:tabs>
        <w:ind w:left="416" w:hanging="4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576"/>
        </w:tabs>
        <w:ind w:left="416" w:hanging="4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576"/>
        </w:tabs>
        <w:ind w:left="416" w:hanging="4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576"/>
        </w:tabs>
        <w:ind w:left="416" w:hanging="4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576"/>
        </w:tabs>
        <w:ind w:left="416" w:hanging="4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576"/>
        </w:tabs>
        <w:ind w:left="416" w:hanging="4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-"/>
      <w:lvlJc w:val="left"/>
      <w:pPr>
        <w:tabs>
          <w:tab w:val="num" w:pos="993"/>
        </w:tabs>
        <w:ind w:left="284" w:firstLine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29"/>
        </w:tabs>
        <w:ind w:left="720" w:firstLine="1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993"/>
          <w:tab w:val="num" w:pos="2149"/>
        </w:tabs>
        <w:ind w:left="1440" w:firstLine="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93"/>
          <w:tab w:val="num" w:pos="2869"/>
        </w:tabs>
        <w:ind w:left="2160" w:firstLine="3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993"/>
          <w:tab w:val="num" w:pos="3589"/>
        </w:tabs>
        <w:ind w:left="2880" w:firstLine="5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993"/>
          <w:tab w:val="num" w:pos="4309"/>
        </w:tabs>
        <w:ind w:left="3600" w:firstLine="6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993"/>
          <w:tab w:val="num" w:pos="5029"/>
        </w:tabs>
        <w:ind w:left="4320" w:firstLine="7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993"/>
          <w:tab w:val="num" w:pos="5749"/>
        </w:tabs>
        <w:ind w:left="5040" w:firstLine="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993"/>
          <w:tab w:val="num" w:pos="6469"/>
        </w:tabs>
        <w:ind w:left="5760" w:firstLine="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nothing"/>
      <w:lvlText w:val="%1."/>
      <w:lvlJc w:val="left"/>
      <w:pPr>
        <w:tabs>
          <w:tab w:val="left" w:pos="851"/>
          <w:tab w:val="left" w:pos="993"/>
        </w:tabs>
        <w:ind w:left="14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851"/>
          <w:tab w:val="left" w:pos="993"/>
        </w:tabs>
        <w:ind w:left="86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851"/>
          <w:tab w:val="left" w:pos="993"/>
        </w:tabs>
        <w:ind w:left="158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851"/>
          <w:tab w:val="left" w:pos="993"/>
        </w:tabs>
        <w:ind w:left="230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851"/>
          <w:tab w:val="left" w:pos="993"/>
        </w:tabs>
        <w:ind w:left="302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851"/>
          <w:tab w:val="left" w:pos="993"/>
        </w:tabs>
        <w:ind w:left="374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851"/>
          <w:tab w:val="left" w:pos="993"/>
        </w:tabs>
        <w:ind w:left="446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851"/>
          <w:tab w:val="left" w:pos="993"/>
        </w:tabs>
        <w:ind w:left="518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851"/>
          <w:tab w:val="left" w:pos="993"/>
        </w:tabs>
        <w:ind w:left="590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nothing"/>
      <w:lvlText w:val="%1."/>
      <w:lvlJc w:val="left"/>
      <w:pPr>
        <w:tabs>
          <w:tab w:val="left" w:pos="851"/>
          <w:tab w:val="left" w:pos="993"/>
          <w:tab w:val="left" w:pos="1134"/>
        </w:tabs>
        <w:ind w:left="142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851"/>
          <w:tab w:val="left" w:pos="993"/>
          <w:tab w:val="left" w:pos="1134"/>
        </w:tabs>
        <w:ind w:left="862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851"/>
          <w:tab w:val="left" w:pos="993"/>
          <w:tab w:val="left" w:pos="1134"/>
        </w:tabs>
        <w:ind w:left="1582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851"/>
          <w:tab w:val="left" w:pos="993"/>
          <w:tab w:val="left" w:pos="1134"/>
        </w:tabs>
        <w:ind w:left="2302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851"/>
          <w:tab w:val="left" w:pos="993"/>
          <w:tab w:val="left" w:pos="1134"/>
        </w:tabs>
        <w:ind w:left="3022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851"/>
          <w:tab w:val="left" w:pos="993"/>
          <w:tab w:val="left" w:pos="1134"/>
        </w:tabs>
        <w:ind w:left="3742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851"/>
          <w:tab w:val="left" w:pos="993"/>
          <w:tab w:val="left" w:pos="1134"/>
        </w:tabs>
        <w:ind w:left="4462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851"/>
          <w:tab w:val="left" w:pos="993"/>
          <w:tab w:val="left" w:pos="1134"/>
        </w:tabs>
        <w:ind w:left="5182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851"/>
          <w:tab w:val="left" w:pos="993"/>
          <w:tab w:val="left" w:pos="1134"/>
        </w:tabs>
        <w:ind w:left="5902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nothing"/>
      <w:lvlText w:val="%1."/>
      <w:lvlJc w:val="left"/>
      <w:pPr>
        <w:tabs>
          <w:tab w:val="left" w:pos="851"/>
          <w:tab w:val="left" w:pos="993"/>
        </w:tabs>
        <w:ind w:left="14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851"/>
          <w:tab w:val="left" w:pos="993"/>
        </w:tabs>
        <w:ind w:left="86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851"/>
          <w:tab w:val="left" w:pos="993"/>
        </w:tabs>
        <w:ind w:left="158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851"/>
          <w:tab w:val="left" w:pos="993"/>
        </w:tabs>
        <w:ind w:left="230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851"/>
          <w:tab w:val="left" w:pos="993"/>
        </w:tabs>
        <w:ind w:left="302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851"/>
          <w:tab w:val="left" w:pos="993"/>
        </w:tabs>
        <w:ind w:left="374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851"/>
          <w:tab w:val="left" w:pos="993"/>
        </w:tabs>
        <w:ind w:left="446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851"/>
          <w:tab w:val="left" w:pos="993"/>
        </w:tabs>
        <w:ind w:left="518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851"/>
          <w:tab w:val="left" w:pos="993"/>
        </w:tabs>
        <w:ind w:left="590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nothing"/>
      <w:lvlText w:val="%1."/>
      <w:lvlJc w:val="left"/>
      <w:pPr>
        <w:tabs>
          <w:tab w:val="left" w:pos="851"/>
          <w:tab w:val="left" w:pos="993"/>
        </w:tabs>
        <w:ind w:left="14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851"/>
          <w:tab w:val="left" w:pos="993"/>
        </w:tabs>
        <w:ind w:left="86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851"/>
          <w:tab w:val="left" w:pos="993"/>
        </w:tabs>
        <w:ind w:left="158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851"/>
          <w:tab w:val="left" w:pos="993"/>
        </w:tabs>
        <w:ind w:left="230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851"/>
          <w:tab w:val="left" w:pos="993"/>
        </w:tabs>
        <w:ind w:left="302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851"/>
          <w:tab w:val="left" w:pos="993"/>
        </w:tabs>
        <w:ind w:left="374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851"/>
          <w:tab w:val="left" w:pos="993"/>
        </w:tabs>
        <w:ind w:left="446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851"/>
          <w:tab w:val="left" w:pos="993"/>
        </w:tabs>
        <w:ind w:left="518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851"/>
          <w:tab w:val="left" w:pos="993"/>
        </w:tabs>
        <w:ind w:left="590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decimal"/>
      <w:suff w:val="nothing"/>
      <w:lvlText w:val="%1."/>
      <w:lvlJc w:val="left"/>
      <w:pPr>
        <w:tabs>
          <w:tab w:val="left" w:pos="851"/>
          <w:tab w:val="left" w:pos="993"/>
        </w:tabs>
        <w:ind w:left="14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851"/>
          <w:tab w:val="left" w:pos="993"/>
        </w:tabs>
        <w:ind w:left="86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851"/>
          <w:tab w:val="left" w:pos="993"/>
        </w:tabs>
        <w:ind w:left="158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851"/>
          <w:tab w:val="left" w:pos="993"/>
        </w:tabs>
        <w:ind w:left="230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851"/>
          <w:tab w:val="left" w:pos="993"/>
        </w:tabs>
        <w:ind w:left="302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851"/>
          <w:tab w:val="left" w:pos="993"/>
        </w:tabs>
        <w:ind w:left="374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851"/>
          <w:tab w:val="left" w:pos="993"/>
        </w:tabs>
        <w:ind w:left="446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851"/>
          <w:tab w:val="left" w:pos="993"/>
        </w:tabs>
        <w:ind w:left="518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851"/>
          <w:tab w:val="left" w:pos="993"/>
        </w:tabs>
        <w:ind w:left="590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nothing"/>
      <w:lvlText w:val="%1."/>
      <w:lvlJc w:val="left"/>
      <w:pPr>
        <w:tabs>
          <w:tab w:val="left" w:pos="851"/>
          <w:tab w:val="left" w:pos="993"/>
        </w:tabs>
        <w:ind w:left="14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851"/>
          <w:tab w:val="left" w:pos="993"/>
        </w:tabs>
        <w:ind w:left="86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851"/>
          <w:tab w:val="left" w:pos="993"/>
        </w:tabs>
        <w:ind w:left="158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851"/>
          <w:tab w:val="left" w:pos="993"/>
        </w:tabs>
        <w:ind w:left="230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851"/>
          <w:tab w:val="left" w:pos="993"/>
        </w:tabs>
        <w:ind w:left="302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851"/>
          <w:tab w:val="left" w:pos="993"/>
        </w:tabs>
        <w:ind w:left="374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851"/>
          <w:tab w:val="left" w:pos="993"/>
        </w:tabs>
        <w:ind w:left="446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851"/>
          <w:tab w:val="left" w:pos="993"/>
        </w:tabs>
        <w:ind w:left="518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851"/>
          <w:tab w:val="left" w:pos="993"/>
        </w:tabs>
        <w:ind w:left="590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decimal"/>
      <w:suff w:val="nothing"/>
      <w:lvlText w:val="%1."/>
      <w:lvlJc w:val="left"/>
      <w:pPr>
        <w:tabs>
          <w:tab w:val="left" w:pos="851"/>
          <w:tab w:val="left" w:pos="993"/>
        </w:tabs>
        <w:ind w:left="14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851"/>
          <w:tab w:val="left" w:pos="993"/>
        </w:tabs>
        <w:ind w:left="86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851"/>
          <w:tab w:val="left" w:pos="993"/>
        </w:tabs>
        <w:ind w:left="158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851"/>
          <w:tab w:val="left" w:pos="993"/>
        </w:tabs>
        <w:ind w:left="230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851"/>
          <w:tab w:val="left" w:pos="993"/>
        </w:tabs>
        <w:ind w:left="302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851"/>
          <w:tab w:val="left" w:pos="993"/>
        </w:tabs>
        <w:ind w:left="374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851"/>
          <w:tab w:val="left" w:pos="993"/>
        </w:tabs>
        <w:ind w:left="446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851"/>
          <w:tab w:val="left" w:pos="993"/>
        </w:tabs>
        <w:ind w:left="518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851"/>
          <w:tab w:val="left" w:pos="993"/>
        </w:tabs>
        <w:ind w:left="590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decimal"/>
      <w:suff w:val="nothing"/>
      <w:lvlText w:val="%1."/>
      <w:lvlJc w:val="left"/>
      <w:pPr>
        <w:tabs>
          <w:tab w:val="left" w:pos="851"/>
          <w:tab w:val="left" w:pos="993"/>
        </w:tabs>
        <w:ind w:left="14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851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851"/>
          <w:tab w:val="left" w:pos="993"/>
          <w:tab w:val="num" w:pos="2149"/>
        </w:tabs>
        <w:ind w:left="14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51"/>
          <w:tab w:val="left" w:pos="993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851"/>
          <w:tab w:val="left" w:pos="993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851"/>
          <w:tab w:val="left" w:pos="993"/>
          <w:tab w:val="num" w:pos="4309"/>
        </w:tabs>
        <w:ind w:left="3600" w:firstLine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51"/>
          <w:tab w:val="left" w:pos="993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851"/>
          <w:tab w:val="left" w:pos="993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851"/>
          <w:tab w:val="left" w:pos="993"/>
          <w:tab w:val="num" w:pos="6469"/>
        </w:tabs>
        <w:ind w:left="5760" w:firstLine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decimal"/>
      <w:suff w:val="tab"/>
      <w:lvlText w:val="%1."/>
      <w:lvlJc w:val="left"/>
      <w:pPr>
        <w:tabs>
          <w:tab w:val="left" w:pos="567"/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7"/>
          <w:tab w:val="left" w:pos="993"/>
          <w:tab w:val="num" w:pos="3774"/>
        </w:tabs>
        <w:ind w:left="3065" w:firstLine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7"/>
          <w:tab w:val="left" w:pos="993"/>
          <w:tab w:val="num" w:pos="6403"/>
        </w:tabs>
        <w:ind w:left="5694" w:firstLine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  <w:tab w:val="left" w:pos="993"/>
          <w:tab w:val="num" w:pos="9032"/>
        </w:tabs>
        <w:ind w:left="8323" w:firstLine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7"/>
          <w:tab w:val="left" w:pos="993"/>
          <w:tab w:val="num" w:pos="11661"/>
        </w:tabs>
        <w:ind w:left="10952" w:firstLine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7"/>
          <w:tab w:val="left" w:pos="993"/>
          <w:tab w:val="num" w:pos="14290"/>
        </w:tabs>
        <w:ind w:left="13581" w:firstLine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  <w:tab w:val="left" w:pos="993"/>
          <w:tab w:val="num" w:pos="16919"/>
        </w:tabs>
        <w:ind w:left="16210" w:firstLine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7"/>
          <w:tab w:val="left" w:pos="993"/>
          <w:tab w:val="num" w:pos="19548"/>
        </w:tabs>
        <w:ind w:left="18839" w:firstLine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7"/>
          <w:tab w:val="left" w:pos="993"/>
          <w:tab w:val="num" w:pos="22177"/>
        </w:tabs>
        <w:ind w:left="21468" w:firstLine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decimal"/>
      <w:suff w:val="tab"/>
      <w:lvlText w:val="%1."/>
      <w:lvlJc w:val="left"/>
      <w:pPr>
        <w:tabs>
          <w:tab w:val="left" w:pos="709"/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9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9"/>
          <w:tab w:val="left" w:pos="993"/>
          <w:tab w:val="num" w:pos="2149"/>
        </w:tabs>
        <w:ind w:left="14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  <w:tab w:val="left" w:pos="993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9"/>
          <w:tab w:val="left" w:pos="993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9"/>
          <w:tab w:val="left" w:pos="993"/>
          <w:tab w:val="num" w:pos="4309"/>
        </w:tabs>
        <w:ind w:left="3600" w:firstLine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  <w:tab w:val="left" w:pos="993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9"/>
          <w:tab w:val="left" w:pos="993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9"/>
          <w:tab w:val="left" w:pos="993"/>
          <w:tab w:val="num" w:pos="6469"/>
        </w:tabs>
        <w:ind w:left="5760" w:firstLine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Импортированный стиль 13"/>
  </w:abstractNum>
  <w:abstractNum w:abstractNumId="25">
    <w:multiLevelType w:val="hybridMultilevel"/>
    <w:styleLink w:val="Импортированный стиль 13"/>
    <w:lvl w:ilvl="0">
      <w:start w:val="1"/>
      <w:numFmt w:val="decimal"/>
      <w:suff w:val="tab"/>
      <w:lvlText w:val="%1."/>
      <w:lvlJc w:val="left"/>
      <w:pPr>
        <w:tabs>
          <w:tab w:val="num" w:pos="1160"/>
        </w:tabs>
        <w:ind w:left="451" w:firstLine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60"/>
          <w:tab w:val="num" w:pos="1880"/>
        </w:tabs>
        <w:ind w:left="1171" w:firstLine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160"/>
          <w:tab w:val="num" w:pos="2600"/>
        </w:tabs>
        <w:ind w:left="1891" w:firstLine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60"/>
          <w:tab w:val="num" w:pos="3320"/>
        </w:tabs>
        <w:ind w:left="2611" w:firstLine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160"/>
          <w:tab w:val="num" w:pos="4040"/>
        </w:tabs>
        <w:ind w:left="3331" w:firstLine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160"/>
          <w:tab w:val="num" w:pos="4760"/>
        </w:tabs>
        <w:ind w:left="4051" w:firstLine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60"/>
          <w:tab w:val="num" w:pos="5480"/>
        </w:tabs>
        <w:ind w:left="4771" w:firstLine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160"/>
          <w:tab w:val="num" w:pos="6200"/>
        </w:tabs>
        <w:ind w:left="5491" w:firstLine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160"/>
          <w:tab w:val="num" w:pos="6920"/>
        </w:tabs>
        <w:ind w:left="6211" w:firstLine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Импортированный стиль 14"/>
  </w:abstractNum>
  <w:abstractNum w:abstractNumId="27">
    <w:multiLevelType w:val="hybridMultilevel"/>
    <w:styleLink w:val="Импортированный стиль 14"/>
    <w:lvl w:ilvl="0">
      <w:start w:val="1"/>
      <w:numFmt w:val="bullet"/>
      <w:suff w:val="tab"/>
      <w:lvlText w:val="-"/>
      <w:lvlJc w:val="left"/>
      <w:pPr>
        <w:tabs>
          <w:tab w:val="num" w:pos="846"/>
          <w:tab w:val="left" w:pos="1047"/>
        </w:tabs>
        <w:ind w:left="137" w:firstLine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1047"/>
        </w:tabs>
        <w:ind w:left="338" w:firstLine="37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047"/>
          <w:tab w:val="num" w:pos="2452"/>
        </w:tabs>
        <w:ind w:left="1743" w:firstLine="32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047"/>
          <w:tab w:val="num" w:pos="3477"/>
        </w:tabs>
        <w:ind w:left="2768" w:hanging="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047"/>
          <w:tab w:val="num" w:pos="4502"/>
        </w:tabs>
        <w:ind w:left="3793" w:firstLine="25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047"/>
          <w:tab w:val="num" w:pos="5527"/>
        </w:tabs>
        <w:ind w:left="4818" w:firstLine="57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047"/>
          <w:tab w:val="num" w:pos="6552"/>
        </w:tabs>
        <w:ind w:left="5843" w:firstLine="18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047"/>
          <w:tab w:val="num" w:pos="7577"/>
        </w:tabs>
        <w:ind w:left="6868" w:firstLine="49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047"/>
          <w:tab w:val="num" w:pos="8603"/>
        </w:tabs>
        <w:ind w:left="7894" w:firstLine="1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851"/>
            <w:tab w:val="num" w:pos="1134"/>
            <w:tab w:val="left" w:pos="1276"/>
          </w:tabs>
          <w:ind w:left="283" w:firstLine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851"/>
            <w:tab w:val="left" w:pos="1134"/>
            <w:tab w:val="left" w:pos="1276"/>
            <w:tab w:val="num" w:pos="1854"/>
          </w:tabs>
          <w:ind w:left="1003" w:firstLine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851"/>
            <w:tab w:val="left" w:pos="1134"/>
            <w:tab w:val="left" w:pos="1276"/>
            <w:tab w:val="num" w:pos="2574"/>
          </w:tabs>
          <w:ind w:left="1723" w:firstLine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851"/>
            <w:tab w:val="left" w:pos="1134"/>
            <w:tab w:val="left" w:pos="1276"/>
            <w:tab w:val="num" w:pos="3294"/>
          </w:tabs>
          <w:ind w:left="2443" w:firstLine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851"/>
            <w:tab w:val="left" w:pos="1134"/>
            <w:tab w:val="left" w:pos="1276"/>
            <w:tab w:val="num" w:pos="4014"/>
          </w:tabs>
          <w:ind w:left="3163" w:firstLine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851"/>
            <w:tab w:val="left" w:pos="1134"/>
            <w:tab w:val="left" w:pos="1276"/>
            <w:tab w:val="num" w:pos="4734"/>
          </w:tabs>
          <w:ind w:left="3883" w:firstLine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851"/>
            <w:tab w:val="left" w:pos="1134"/>
            <w:tab w:val="left" w:pos="1276"/>
            <w:tab w:val="num" w:pos="5454"/>
          </w:tabs>
          <w:ind w:left="4603" w:firstLine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851"/>
            <w:tab w:val="left" w:pos="1134"/>
            <w:tab w:val="left" w:pos="1276"/>
            <w:tab w:val="num" w:pos="6174"/>
          </w:tabs>
          <w:ind w:left="5323" w:firstLine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851"/>
            <w:tab w:val="left" w:pos="1134"/>
            <w:tab w:val="left" w:pos="1276"/>
            <w:tab w:val="num" w:pos="6894"/>
          </w:tabs>
          <w:ind w:left="6043" w:firstLine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  <w:num w:numId="18">
    <w:abstractNumId w:val="17"/>
  </w:num>
  <w:num w:numId="19">
    <w:abstractNumId w:val="16"/>
  </w:num>
  <w:num w:numId="20">
    <w:abstractNumId w:val="19"/>
  </w:num>
  <w:num w:numId="21">
    <w:abstractNumId w:val="18"/>
  </w:num>
  <w:num w:numId="22">
    <w:abstractNumId w:val="1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93"/>
          </w:tabs>
          <w:ind w:left="284" w:firstLine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429"/>
          </w:tabs>
          <w:ind w:left="720" w:firstLine="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993"/>
            <w:tab w:val="num" w:pos="2149"/>
          </w:tabs>
          <w:ind w:left="1440" w:firstLine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93"/>
            <w:tab w:val="num" w:pos="2869"/>
          </w:tabs>
          <w:ind w:left="2160" w:firstLine="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993"/>
            <w:tab w:val="num" w:pos="3589"/>
          </w:tabs>
          <w:ind w:left="2880" w:firstLine="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993"/>
            <w:tab w:val="num" w:pos="4309"/>
          </w:tabs>
          <w:ind w:left="3600" w:firstLine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93"/>
            <w:tab w:val="num" w:pos="5029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993"/>
            <w:tab w:val="num" w:pos="5749"/>
          </w:tabs>
          <w:ind w:left="5040" w:firstLine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993"/>
            <w:tab w:val="num" w:pos="6469"/>
          </w:tabs>
          <w:ind w:left="5760" w:firstLine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21"/>
  </w:num>
  <w:num w:numId="24">
    <w:abstractNumId w:val="20"/>
  </w:num>
  <w:num w:numId="25">
    <w:abstractNumId w:val="2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93"/>
            <w:tab w:val="left" w:pos="1134"/>
          </w:tabs>
          <w:ind w:left="284" w:firstLine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93"/>
            <w:tab w:val="left" w:pos="1134"/>
            <w:tab w:val="num" w:pos="3774"/>
          </w:tabs>
          <w:ind w:left="3065" w:firstLine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93"/>
            <w:tab w:val="left" w:pos="1134"/>
            <w:tab w:val="num" w:pos="6403"/>
          </w:tabs>
          <w:ind w:left="5694" w:firstLine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93"/>
            <w:tab w:val="left" w:pos="1134"/>
            <w:tab w:val="num" w:pos="9032"/>
          </w:tabs>
          <w:ind w:left="8323" w:firstLine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93"/>
            <w:tab w:val="left" w:pos="1134"/>
            <w:tab w:val="num" w:pos="11661"/>
          </w:tabs>
          <w:ind w:left="10952" w:firstLine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93"/>
            <w:tab w:val="left" w:pos="1134"/>
            <w:tab w:val="num" w:pos="14290"/>
          </w:tabs>
          <w:ind w:left="13581" w:firstLine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93"/>
            <w:tab w:val="left" w:pos="1134"/>
            <w:tab w:val="num" w:pos="16919"/>
          </w:tabs>
          <w:ind w:left="16210" w:firstLine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93"/>
            <w:tab w:val="left" w:pos="1134"/>
            <w:tab w:val="num" w:pos="19548"/>
          </w:tabs>
          <w:ind w:left="18839" w:firstLine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93"/>
            <w:tab w:val="left" w:pos="1134"/>
            <w:tab w:val="num" w:pos="22177"/>
          </w:tabs>
          <w:ind w:left="21468" w:firstLine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2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93"/>
          </w:tabs>
          <w:ind w:left="284" w:firstLine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93"/>
            <w:tab w:val="num" w:pos="3774"/>
          </w:tabs>
          <w:ind w:left="3065" w:firstLine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93"/>
            <w:tab w:val="num" w:pos="6403"/>
          </w:tabs>
          <w:ind w:left="5694" w:firstLine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93"/>
            <w:tab w:val="num" w:pos="9032"/>
          </w:tabs>
          <w:ind w:left="8323" w:firstLine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93"/>
            <w:tab w:val="num" w:pos="11661"/>
          </w:tabs>
          <w:ind w:left="10952" w:firstLine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93"/>
            <w:tab w:val="num" w:pos="14290"/>
          </w:tabs>
          <w:ind w:left="13581" w:firstLine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93"/>
            <w:tab w:val="num" w:pos="16919"/>
          </w:tabs>
          <w:ind w:left="16210" w:firstLine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93"/>
            <w:tab w:val="num" w:pos="19548"/>
          </w:tabs>
          <w:ind w:left="18839" w:firstLine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93"/>
            <w:tab w:val="num" w:pos="22177"/>
          </w:tabs>
          <w:ind w:left="21468" w:firstLine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3"/>
  </w:num>
  <w:num w:numId="28">
    <w:abstractNumId w:val="22"/>
  </w:num>
  <w:num w:numId="29">
    <w:abstractNumId w:val="2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84"/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284"/>
            <w:tab w:val="num" w:pos="1429"/>
          </w:tabs>
          <w:ind w:left="720" w:firstLine="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284"/>
            <w:tab w:val="left" w:pos="1134"/>
            <w:tab w:val="num" w:pos="2149"/>
          </w:tabs>
          <w:ind w:left="1440" w:firstLine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84"/>
            <w:tab w:val="left" w:pos="1134"/>
            <w:tab w:val="num" w:pos="2869"/>
          </w:tabs>
          <w:ind w:left="2160" w:firstLine="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284"/>
            <w:tab w:val="left" w:pos="1134"/>
            <w:tab w:val="num" w:pos="3589"/>
          </w:tabs>
          <w:ind w:left="2880" w:firstLine="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284"/>
            <w:tab w:val="left" w:pos="1134"/>
            <w:tab w:val="num" w:pos="4309"/>
          </w:tabs>
          <w:ind w:left="3600" w:firstLine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84"/>
            <w:tab w:val="left" w:pos="1134"/>
            <w:tab w:val="num" w:pos="5029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284"/>
            <w:tab w:val="left" w:pos="1134"/>
            <w:tab w:val="num" w:pos="5749"/>
          </w:tabs>
          <w:ind w:left="5040" w:firstLine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284"/>
            <w:tab w:val="left" w:pos="1134"/>
            <w:tab w:val="num" w:pos="6469"/>
          </w:tabs>
          <w:ind w:left="5760" w:firstLine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5"/>
  </w:num>
  <w:num w:numId="31">
    <w:abstractNumId w:val="24"/>
  </w:num>
  <w:num w:numId="32">
    <w:abstractNumId w:val="27"/>
  </w:num>
  <w:num w:numId="33">
    <w:abstractNumId w:val="26"/>
  </w:num>
  <w:num w:numId="34">
    <w:abstractNumId w:val="2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846"/>
          </w:tabs>
          <w:ind w:left="137" w:firstLine="5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1122"/>
          </w:tabs>
          <w:ind w:left="413" w:firstLine="2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122"/>
            <w:tab w:val="num" w:pos="2452"/>
          </w:tabs>
          <w:ind w:left="1743" w:firstLine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122"/>
            <w:tab w:val="num" w:pos="3477"/>
          </w:tabs>
          <w:ind w:left="2768" w:hanging="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122"/>
            <w:tab w:val="num" w:pos="4502"/>
          </w:tabs>
          <w:ind w:left="379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122"/>
            <w:tab w:val="num" w:pos="5527"/>
          </w:tabs>
          <w:ind w:left="4818" w:firstLine="57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122"/>
            <w:tab w:val="num" w:pos="6552"/>
          </w:tabs>
          <w:ind w:left="5843" w:firstLine="18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122"/>
            <w:tab w:val="num" w:pos="7577"/>
          </w:tabs>
          <w:ind w:left="6868" w:firstLine="4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122"/>
            <w:tab w:val="num" w:pos="8603"/>
          </w:tabs>
          <w:ind w:left="7894" w:firstLine="1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846"/>
          </w:tabs>
          <w:ind w:left="137" w:firstLine="5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1030"/>
          </w:tabs>
          <w:ind w:left="321" w:firstLine="38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030"/>
            <w:tab w:val="num" w:pos="2452"/>
          </w:tabs>
          <w:ind w:left="1743" w:firstLine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030"/>
            <w:tab w:val="num" w:pos="3477"/>
          </w:tabs>
          <w:ind w:left="2768" w:hanging="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030"/>
            <w:tab w:val="num" w:pos="4502"/>
          </w:tabs>
          <w:ind w:left="379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030"/>
            <w:tab w:val="num" w:pos="5527"/>
          </w:tabs>
          <w:ind w:left="4818" w:firstLine="57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030"/>
            <w:tab w:val="num" w:pos="6552"/>
          </w:tabs>
          <w:ind w:left="5843" w:firstLine="18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030"/>
            <w:tab w:val="num" w:pos="7577"/>
          </w:tabs>
          <w:ind w:left="6868" w:firstLine="4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030"/>
            <w:tab w:val="num" w:pos="8603"/>
          </w:tabs>
          <w:ind w:left="7894" w:firstLine="1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2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846"/>
          </w:tabs>
          <w:ind w:left="137" w:firstLine="5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1083"/>
          </w:tabs>
          <w:ind w:left="374" w:firstLine="3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083"/>
            <w:tab w:val="num" w:pos="2452"/>
          </w:tabs>
          <w:ind w:left="1743" w:firstLine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083"/>
            <w:tab w:val="num" w:pos="3477"/>
          </w:tabs>
          <w:ind w:left="2768" w:hanging="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083"/>
            <w:tab w:val="num" w:pos="4502"/>
          </w:tabs>
          <w:ind w:left="379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083"/>
            <w:tab w:val="num" w:pos="5527"/>
          </w:tabs>
          <w:ind w:left="4818" w:firstLine="57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083"/>
            <w:tab w:val="num" w:pos="6552"/>
          </w:tabs>
          <w:ind w:left="5843" w:firstLine="18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083"/>
            <w:tab w:val="num" w:pos="7577"/>
          </w:tabs>
          <w:ind w:left="6868" w:firstLine="4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083"/>
            <w:tab w:val="num" w:pos="8603"/>
          </w:tabs>
          <w:ind w:left="7894" w:firstLine="1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2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846"/>
          </w:tabs>
          <w:ind w:left="137" w:firstLine="5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1105"/>
          </w:tabs>
          <w:ind w:left="396" w:firstLine="31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105"/>
            <w:tab w:val="num" w:pos="2452"/>
          </w:tabs>
          <w:ind w:left="1743" w:firstLine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105"/>
            <w:tab w:val="num" w:pos="3477"/>
          </w:tabs>
          <w:ind w:left="2768" w:hanging="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105"/>
            <w:tab w:val="num" w:pos="4502"/>
          </w:tabs>
          <w:ind w:left="379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105"/>
            <w:tab w:val="num" w:pos="5527"/>
          </w:tabs>
          <w:ind w:left="4818" w:firstLine="57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105"/>
            <w:tab w:val="num" w:pos="6552"/>
          </w:tabs>
          <w:ind w:left="5843" w:firstLine="18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105"/>
            <w:tab w:val="num" w:pos="7577"/>
          </w:tabs>
          <w:ind w:left="6868" w:firstLine="4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105"/>
            <w:tab w:val="num" w:pos="8603"/>
          </w:tabs>
          <w:ind w:left="7894" w:firstLine="1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2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846"/>
          </w:tabs>
          <w:ind w:left="137" w:firstLine="5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1021"/>
          </w:tabs>
          <w:ind w:left="312" w:firstLine="39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021"/>
            <w:tab w:val="num" w:pos="2452"/>
          </w:tabs>
          <w:ind w:left="1743" w:firstLine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021"/>
            <w:tab w:val="num" w:pos="3477"/>
          </w:tabs>
          <w:ind w:left="2768" w:hanging="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021"/>
            <w:tab w:val="num" w:pos="4502"/>
          </w:tabs>
          <w:ind w:left="379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021"/>
            <w:tab w:val="num" w:pos="5527"/>
          </w:tabs>
          <w:ind w:left="4818" w:firstLine="57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021"/>
            <w:tab w:val="num" w:pos="6552"/>
          </w:tabs>
          <w:ind w:left="5843" w:firstLine="18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021"/>
            <w:tab w:val="num" w:pos="7577"/>
          </w:tabs>
          <w:ind w:left="6868" w:firstLine="4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021"/>
            <w:tab w:val="num" w:pos="8603"/>
          </w:tabs>
          <w:ind w:left="7894" w:firstLine="1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2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846"/>
          </w:tabs>
          <w:ind w:left="137" w:firstLine="5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1098"/>
          </w:tabs>
          <w:ind w:left="389" w:firstLine="3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098"/>
            <w:tab w:val="num" w:pos="2452"/>
          </w:tabs>
          <w:ind w:left="1743" w:firstLine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098"/>
            <w:tab w:val="num" w:pos="3477"/>
          </w:tabs>
          <w:ind w:left="2768" w:hanging="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098"/>
            <w:tab w:val="num" w:pos="4502"/>
          </w:tabs>
          <w:ind w:left="379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098"/>
            <w:tab w:val="num" w:pos="5527"/>
          </w:tabs>
          <w:ind w:left="4818" w:firstLine="57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098"/>
            <w:tab w:val="num" w:pos="6552"/>
          </w:tabs>
          <w:ind w:left="5843" w:firstLine="18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098"/>
            <w:tab w:val="num" w:pos="7577"/>
          </w:tabs>
          <w:ind w:left="6868" w:firstLine="4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098"/>
            <w:tab w:val="num" w:pos="8603"/>
          </w:tabs>
          <w:ind w:left="7894" w:firstLine="1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2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846"/>
          </w:tabs>
          <w:ind w:left="137" w:firstLine="5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1026"/>
          </w:tabs>
          <w:ind w:left="317" w:firstLine="3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026"/>
            <w:tab w:val="num" w:pos="2452"/>
          </w:tabs>
          <w:ind w:left="1743" w:firstLine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026"/>
            <w:tab w:val="num" w:pos="3477"/>
          </w:tabs>
          <w:ind w:left="2768" w:hanging="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026"/>
            <w:tab w:val="num" w:pos="4502"/>
          </w:tabs>
          <w:ind w:left="379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026"/>
            <w:tab w:val="num" w:pos="5527"/>
          </w:tabs>
          <w:ind w:left="4818" w:firstLine="57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026"/>
            <w:tab w:val="num" w:pos="6552"/>
          </w:tabs>
          <w:ind w:left="5843" w:firstLine="18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026"/>
            <w:tab w:val="num" w:pos="7577"/>
          </w:tabs>
          <w:ind w:left="6868" w:firstLine="4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026"/>
            <w:tab w:val="num" w:pos="8603"/>
          </w:tabs>
          <w:ind w:left="7894" w:firstLine="1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2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846"/>
          </w:tabs>
          <w:ind w:left="137" w:firstLine="5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1095"/>
          </w:tabs>
          <w:ind w:left="386" w:firstLine="32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095"/>
            <w:tab w:val="num" w:pos="2452"/>
          </w:tabs>
          <w:ind w:left="1743" w:firstLine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095"/>
            <w:tab w:val="num" w:pos="3477"/>
          </w:tabs>
          <w:ind w:left="2768" w:hanging="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095"/>
            <w:tab w:val="num" w:pos="4502"/>
          </w:tabs>
          <w:ind w:left="379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095"/>
            <w:tab w:val="num" w:pos="5527"/>
          </w:tabs>
          <w:ind w:left="4818" w:firstLine="57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095"/>
            <w:tab w:val="num" w:pos="6552"/>
          </w:tabs>
          <w:ind w:left="5843" w:firstLine="18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095"/>
            <w:tab w:val="num" w:pos="7577"/>
          </w:tabs>
          <w:ind w:left="6868" w:firstLine="4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095"/>
            <w:tab w:val="num" w:pos="8603"/>
          </w:tabs>
          <w:ind w:left="7894" w:firstLine="1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2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846"/>
          </w:tabs>
          <w:ind w:left="137" w:firstLine="5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1054"/>
          </w:tabs>
          <w:ind w:left="345" w:firstLine="3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054"/>
            <w:tab w:val="num" w:pos="2452"/>
          </w:tabs>
          <w:ind w:left="1743" w:firstLine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054"/>
            <w:tab w:val="num" w:pos="3477"/>
          </w:tabs>
          <w:ind w:left="2768" w:hanging="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054"/>
            <w:tab w:val="num" w:pos="4502"/>
          </w:tabs>
          <w:ind w:left="379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054"/>
            <w:tab w:val="num" w:pos="5527"/>
          </w:tabs>
          <w:ind w:left="4818" w:firstLine="57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054"/>
            <w:tab w:val="num" w:pos="6552"/>
          </w:tabs>
          <w:ind w:left="5843" w:firstLine="18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054"/>
            <w:tab w:val="num" w:pos="7577"/>
          </w:tabs>
          <w:ind w:left="6868" w:firstLine="4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054"/>
            <w:tab w:val="num" w:pos="8603"/>
          </w:tabs>
          <w:ind w:left="7894" w:firstLine="1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>
    <w:abstractNumId w:val="2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846"/>
          </w:tabs>
          <w:ind w:left="137" w:firstLine="5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1114"/>
          </w:tabs>
          <w:ind w:left="405" w:firstLine="30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114"/>
            <w:tab w:val="num" w:pos="2452"/>
          </w:tabs>
          <w:ind w:left="1743" w:firstLine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114"/>
            <w:tab w:val="num" w:pos="3477"/>
          </w:tabs>
          <w:ind w:left="2768" w:hanging="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114"/>
            <w:tab w:val="num" w:pos="4502"/>
          </w:tabs>
          <w:ind w:left="3793" w:firstLine="2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114"/>
            <w:tab w:val="num" w:pos="5527"/>
          </w:tabs>
          <w:ind w:left="4818" w:firstLine="57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114"/>
            <w:tab w:val="num" w:pos="6552"/>
          </w:tabs>
          <w:ind w:left="5843" w:firstLine="18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114"/>
            <w:tab w:val="num" w:pos="7577"/>
          </w:tabs>
          <w:ind w:left="6868" w:firstLine="4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114"/>
            <w:tab w:val="num" w:pos="8603"/>
          </w:tabs>
          <w:ind w:left="7894" w:firstLine="1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24"/>
    <w:lvlOverride w:ilvl="0">
      <w:startOverride w:val="2"/>
    </w:lvlOverride>
  </w:num>
  <w:num w:numId="45">
    <w:abstractNumId w:val="2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136"/>
          </w:tabs>
          <w:ind w:left="427" w:firstLine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136"/>
            <w:tab w:val="num" w:pos="1856"/>
          </w:tabs>
          <w:ind w:left="1147" w:firstLine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136"/>
            <w:tab w:val="num" w:pos="2576"/>
          </w:tabs>
          <w:ind w:left="1867" w:firstLine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136"/>
            <w:tab w:val="num" w:pos="3296"/>
          </w:tabs>
          <w:ind w:left="2587" w:firstLine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136"/>
            <w:tab w:val="num" w:pos="4016"/>
          </w:tabs>
          <w:ind w:left="3307" w:firstLine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136"/>
            <w:tab w:val="num" w:pos="4736"/>
          </w:tabs>
          <w:ind w:left="4027" w:firstLine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136"/>
            <w:tab w:val="num" w:pos="5456"/>
          </w:tabs>
          <w:ind w:left="4747" w:firstLine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136"/>
            <w:tab w:val="num" w:pos="6176"/>
          </w:tabs>
          <w:ind w:left="5467" w:firstLine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136"/>
            <w:tab w:val="num" w:pos="6896"/>
          </w:tabs>
          <w:ind w:left="6187" w:firstLine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>
    <w:abstractNumId w:val="2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133"/>
          </w:tabs>
          <w:ind w:left="424" w:firstLine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133"/>
            <w:tab w:val="num" w:pos="1853"/>
          </w:tabs>
          <w:ind w:left="1144" w:firstLine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133"/>
            <w:tab w:val="num" w:pos="2573"/>
          </w:tabs>
          <w:ind w:left="1864" w:firstLine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133"/>
            <w:tab w:val="num" w:pos="3293"/>
          </w:tabs>
          <w:ind w:left="2584" w:firstLine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133"/>
            <w:tab w:val="num" w:pos="4013"/>
          </w:tabs>
          <w:ind w:left="3304" w:firstLine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133"/>
            <w:tab w:val="num" w:pos="4733"/>
          </w:tabs>
          <w:ind w:left="4024" w:firstLine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133"/>
            <w:tab w:val="num" w:pos="5453"/>
          </w:tabs>
          <w:ind w:left="4744" w:firstLine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133"/>
            <w:tab w:val="num" w:pos="6173"/>
          </w:tabs>
          <w:ind w:left="5464" w:firstLine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133"/>
            <w:tab w:val="num" w:pos="6893"/>
          </w:tabs>
          <w:ind w:left="6184" w:firstLine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40" w:line="276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Рубрика 3">
    <w:name w:val="Рубрика 3"/>
    <w:next w:val="Рубрика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1230" w:right="0" w:firstLine="0"/>
      <w:jc w:val="left"/>
      <w:outlineLvl w:val="1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numbering" w:styleId="Импортированный стиль 5">
    <w:name w:val="Импортированный стиль 5"/>
    <w:pPr>
      <w:numPr>
        <w:numId w:val="10"/>
      </w:numPr>
    </w:pPr>
  </w:style>
  <w:style w:type="numbering" w:styleId="Импортированный стиль 6">
    <w:name w:val="Импортированный стиль 6"/>
    <w:pPr>
      <w:numPr>
        <w:numId w:val="12"/>
      </w:numPr>
    </w:pPr>
  </w:style>
  <w:style w:type="numbering" w:styleId="Импортированный стиль 7">
    <w:name w:val="Импортированный стиль 7"/>
    <w:pPr>
      <w:numPr>
        <w:numId w:val="14"/>
      </w:numPr>
    </w:pPr>
  </w:style>
  <w:style w:type="numbering" w:styleId="Импортированный стиль 8">
    <w:name w:val="Импортированный стиль 8"/>
    <w:pPr>
      <w:numPr>
        <w:numId w:val="16"/>
      </w:numPr>
    </w:pPr>
  </w:style>
  <w:style w:type="numbering" w:styleId="Импортированный стиль 9">
    <w:name w:val="Импортированный стиль 9"/>
    <w:pPr>
      <w:numPr>
        <w:numId w:val="18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0">
    <w:name w:val="Импортированный стиль 10"/>
    <w:pPr>
      <w:numPr>
        <w:numId w:val="20"/>
      </w:numPr>
    </w:pPr>
  </w:style>
  <w:style w:type="numbering" w:styleId="Импортированный стиль 11">
    <w:name w:val="Импортированный стиль 11"/>
    <w:pPr>
      <w:numPr>
        <w:numId w:val="23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spacing w:val="0"/>
    </w:rPr>
  </w:style>
  <w:style w:type="character" w:styleId="Hyperlink.1">
    <w:name w:val="Hyperlink.1"/>
    <w:basedOn w:val="Нет"/>
    <w:next w:val="Hyperlink.1"/>
    <w:rPr>
      <w:spacing w:val="0"/>
    </w:rPr>
  </w:style>
  <w:style w:type="character" w:styleId="Hyperlink.2">
    <w:name w:val="Hyperlink.2"/>
    <w:basedOn w:val="Нет"/>
    <w:next w:val="Hyperlink.2"/>
    <w:rPr/>
  </w:style>
  <w:style w:type="character" w:styleId="Hyperlink.3">
    <w:name w:val="Hyperlink.3"/>
    <w:basedOn w:val="Нет"/>
    <w:next w:val="Hyperlink.3"/>
    <w:rPr>
      <w:spacing w:val="0"/>
    </w:rPr>
  </w:style>
  <w:style w:type="character" w:styleId="Hyperlink.4">
    <w:name w:val="Hyperlink.4"/>
    <w:basedOn w:val="Нет"/>
    <w:next w:val="Hyperlink.4"/>
    <w:rPr>
      <w:spacing w:val="0"/>
    </w:rPr>
  </w:style>
  <w:style w:type="character" w:styleId="Hyperlink.5">
    <w:name w:val="Hyperlink.5"/>
    <w:basedOn w:val="Нет"/>
    <w:next w:val="Hyperlink.5"/>
    <w:rPr>
      <w:spacing w:val="0"/>
    </w:rPr>
  </w:style>
  <w:style w:type="character" w:styleId="Hyperlink.6">
    <w:name w:val="Hyperlink.6"/>
    <w:basedOn w:val="Нет"/>
    <w:next w:val="Hyperlink.6"/>
    <w:rPr>
      <w:spacing w:val="0"/>
      <w:lang w:val="en-US"/>
    </w:rPr>
  </w:style>
  <w:style w:type="character" w:styleId="Hyperlink.7">
    <w:name w:val="Hyperlink.7"/>
    <w:basedOn w:val="Нет"/>
    <w:next w:val="Hyperlink.7"/>
    <w:rPr>
      <w:spacing w:val="0"/>
      <w:lang w:val="en-US"/>
    </w:rPr>
  </w:style>
  <w:style w:type="numbering" w:styleId="Импортированный стиль 12">
    <w:name w:val="Импортированный стиль 12"/>
    <w:pPr>
      <w:numPr>
        <w:numId w:val="27"/>
      </w:numPr>
    </w:pPr>
  </w:style>
  <w:style w:type="character" w:styleId="Hyperlink.8">
    <w:name w:val="Hyperlink.8"/>
    <w:basedOn w:val="Нет"/>
    <w:next w:val="Hyperlink.8"/>
    <w:rPr>
      <w:outline w:val="0"/>
      <w:color w:val="0563c1"/>
      <w:u w:val="single" w:color="0563c1"/>
      <w:lang w:val="ru-RU"/>
      <w14:textFill>
        <w14:solidFill>
          <w14:srgbClr w14:val="0563C1"/>
        </w14:solidFill>
      </w14:textFill>
    </w:rPr>
  </w:style>
  <w:style w:type="character" w:styleId="Hyperlink.9">
    <w:name w:val="Hyperlink.9"/>
    <w:basedOn w:val="Нет"/>
    <w:next w:val="Hyperlink.9"/>
    <w:rPr>
      <w:spacing w:val="0"/>
    </w:rPr>
  </w:style>
  <w:style w:type="numbering" w:styleId="Импортированный стиль 13">
    <w:name w:val="Импортированный стиль 13"/>
    <w:pPr>
      <w:numPr>
        <w:numId w:val="30"/>
      </w:numPr>
    </w:pPr>
  </w:style>
  <w:style w:type="numbering" w:styleId="Импортированный стиль 14">
    <w:name w:val="Импортированный стиль 14"/>
    <w:pPr>
      <w:numPr>
        <w:numId w:val="32"/>
      </w:numPr>
    </w:pPr>
  </w:style>
  <w:style w:type="character" w:styleId="Hyperlink.10">
    <w:name w:val="Hyperlink.10"/>
    <w:basedOn w:val="Нет"/>
    <w:next w:val="Hyperlink.10"/>
    <w:rPr>
      <w:outline w:val="0"/>
      <w:color w:val="000000"/>
      <w:spacing w:val="0"/>
      <w:u w:val="singl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